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9" w:rsidRDefault="008108C9" w:rsidP="006D725F">
      <w:pPr>
        <w:spacing w:line="100" w:lineRule="atLeast"/>
        <w:ind w:right="-113"/>
        <w:jc w:val="both"/>
        <w:rPr>
          <w:b/>
        </w:rPr>
      </w:pPr>
    </w:p>
    <w:p w:rsidR="008108C9" w:rsidRDefault="008108C9" w:rsidP="006D725F">
      <w:pPr>
        <w:spacing w:line="100" w:lineRule="atLeast"/>
        <w:ind w:right="-113"/>
        <w:jc w:val="both"/>
        <w:rPr>
          <w:b/>
        </w:rPr>
      </w:pPr>
    </w:p>
    <w:p w:rsidR="008108C9" w:rsidRDefault="008108C9" w:rsidP="006D725F">
      <w:pPr>
        <w:spacing w:line="100" w:lineRule="atLeast"/>
        <w:ind w:right="-113"/>
        <w:jc w:val="both"/>
        <w:rPr>
          <w:b/>
        </w:rPr>
      </w:pPr>
    </w:p>
    <w:bookmarkStart w:id="0" w:name="_GoBack"/>
    <w:p w:rsidR="008108C9" w:rsidRDefault="008108C9" w:rsidP="006D725F">
      <w:pPr>
        <w:spacing w:line="100" w:lineRule="atLeast"/>
        <w:ind w:right="-113"/>
        <w:jc w:val="both"/>
        <w:rPr>
          <w:b/>
        </w:rPr>
      </w:pPr>
      <w:r>
        <w:rPr>
          <w:b/>
        </w:rPr>
        <w:object w:dxaOrig="9166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5pt;height:680.45pt" o:ole="">
            <v:imagedata r:id="rId9" o:title=""/>
          </v:shape>
          <o:OLEObject Type="Embed" ProgID="AcroExch.Document.11" ShapeID="_x0000_i1025" DrawAspect="Content" ObjectID="_1556012669" r:id="rId10"/>
        </w:object>
      </w:r>
      <w:bookmarkEnd w:id="0"/>
    </w:p>
    <w:p w:rsidR="008108C9" w:rsidRDefault="008108C9" w:rsidP="006D725F">
      <w:pPr>
        <w:spacing w:line="100" w:lineRule="atLeast"/>
        <w:ind w:right="-113"/>
        <w:jc w:val="both"/>
        <w:rPr>
          <w:b/>
        </w:rPr>
      </w:pPr>
    </w:p>
    <w:p w:rsidR="008108C9" w:rsidRDefault="008108C9" w:rsidP="006D725F">
      <w:pPr>
        <w:spacing w:line="100" w:lineRule="atLeast"/>
        <w:ind w:right="-113"/>
        <w:jc w:val="both"/>
        <w:rPr>
          <w:b/>
        </w:rPr>
      </w:pPr>
    </w:p>
    <w:p w:rsidR="006D725F" w:rsidRDefault="006D725F" w:rsidP="006D725F">
      <w:pPr>
        <w:spacing w:line="100" w:lineRule="atLeast"/>
        <w:ind w:right="-113"/>
        <w:jc w:val="both"/>
        <w:rPr>
          <w:b/>
        </w:rPr>
      </w:pPr>
      <w:r>
        <w:rPr>
          <w:b/>
        </w:rPr>
        <w:t>НАИМЕНОВАНИЕ ПРОГРАММЫ</w:t>
      </w:r>
    </w:p>
    <w:p w:rsidR="006D725F" w:rsidRDefault="006D725F" w:rsidP="006D725F">
      <w:pPr>
        <w:spacing w:line="100" w:lineRule="atLeast"/>
        <w:ind w:right="-113"/>
        <w:jc w:val="both"/>
      </w:pPr>
      <w:r>
        <w:t xml:space="preserve">Программа «Мой выбор» - целевая программа по организации </w:t>
      </w:r>
      <w:proofErr w:type="spellStart"/>
      <w:r>
        <w:t>профориентационной</w:t>
      </w:r>
      <w:proofErr w:type="spellEnd"/>
      <w:r>
        <w:t xml:space="preserve"> работы с обучающимися МБОУ «ООШ </w:t>
      </w:r>
      <w:proofErr w:type="spellStart"/>
      <w:r>
        <w:t>пос.Прибрежный</w:t>
      </w:r>
      <w:proofErr w:type="spellEnd"/>
      <w:r>
        <w:t>».</w:t>
      </w:r>
    </w:p>
    <w:p w:rsidR="006D725F" w:rsidRDefault="006D725F" w:rsidP="006D725F">
      <w:pPr>
        <w:spacing w:line="100" w:lineRule="atLeast"/>
        <w:ind w:right="-113"/>
        <w:jc w:val="both"/>
      </w:pPr>
    </w:p>
    <w:p w:rsidR="006D725F" w:rsidRDefault="006D725F" w:rsidP="006D725F">
      <w:pPr>
        <w:spacing w:line="100" w:lineRule="atLeast"/>
        <w:ind w:right="-113"/>
        <w:jc w:val="both"/>
        <w:rPr>
          <w:b/>
        </w:rPr>
      </w:pPr>
      <w:r>
        <w:rPr>
          <w:b/>
        </w:rPr>
        <w:t>СТАТУС ПРОГРАММЫ</w:t>
      </w: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Программа разработана в МБОУ </w:t>
      </w:r>
      <w:r>
        <w:t xml:space="preserve">«ООШ </w:t>
      </w:r>
      <w:proofErr w:type="spellStart"/>
      <w:r>
        <w:t>пос.Прибрежный</w:t>
      </w:r>
      <w:proofErr w:type="spellEnd"/>
      <w:r>
        <w:t>».</w:t>
      </w: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Cs/>
        </w:rPr>
      </w:pP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СРОК РЕАЛИЗАЦИИ</w:t>
      </w: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Cs/>
        </w:rPr>
      </w:pPr>
      <w:r>
        <w:rPr>
          <w:rFonts w:eastAsia="Calibri"/>
          <w:bCs/>
        </w:rPr>
        <w:t>Ежегодная реализация с 1 по 9 классы.</w:t>
      </w: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Cs/>
        </w:rPr>
      </w:pP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ОЖИДАЕМЫЕ РЕЗУЛЬТАТЫ</w:t>
      </w:r>
    </w:p>
    <w:p w:rsidR="006D725F" w:rsidRPr="006C3C65" w:rsidRDefault="006D725F" w:rsidP="006D725F">
      <w:pPr>
        <w:spacing w:line="100" w:lineRule="atLeast"/>
        <w:ind w:right="-113"/>
        <w:jc w:val="both"/>
        <w:rPr>
          <w:rFonts w:eastAsia="Calibri"/>
        </w:rPr>
      </w:pPr>
      <w:r>
        <w:rPr>
          <w:rFonts w:eastAsia="Calibri"/>
        </w:rPr>
        <w:t>Профессиональное самоопределение выпускников школы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городе, районе, регионе.</w:t>
      </w:r>
    </w:p>
    <w:p w:rsidR="006D725F" w:rsidRDefault="006D725F" w:rsidP="006D725F">
      <w:pPr>
        <w:numPr>
          <w:ilvl w:val="0"/>
          <w:numId w:val="1"/>
        </w:numPr>
        <w:spacing w:line="100" w:lineRule="atLeast"/>
        <w:ind w:right="-113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ОБОСНОВАНИЕ НЕОБХОДИМОСТИ СОЗДАНИЯ ПРОГРАММЫ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Современное понимание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в школе заключается в ее нацеленности не на выбор конкретной профессии каждым учеником, а на формирование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В узком смысле слова профориентация - 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К основным положениям, оказывающим существенное влияние на постановку всей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относятся идеи концептуального характера. Одна из них - идея организации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работы, основанной на диагностическом исследовании личности, тщательном учете интересов и способностей, необходимых для правильного выбора профессии, другая - воспитательная концепция. Диагностика и воспитание - одинаково важные и органически связанные направления практической работы по профессиональной ориентации обучающихся.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К идее методологического характера относится идея дифференцированного подхода к проведению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с обучающимися. Она предусматривает предварительную классификацию обучающихся по группам в зависимости от их жизненных и профессиональных планов и соответствующую воспитательную работу в этих группах. Дифференциальный подход позволяет вести </w:t>
      </w:r>
      <w:proofErr w:type="spellStart"/>
      <w:r>
        <w:rPr>
          <w:rFonts w:eastAsia="Calibri"/>
        </w:rPr>
        <w:t>профориентационную</w:t>
      </w:r>
      <w:proofErr w:type="spellEnd"/>
      <w:r>
        <w:rPr>
          <w:rFonts w:eastAsia="Calibri"/>
        </w:rPr>
        <w:t xml:space="preserve"> работу более целенаправленно и эффективно.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Профессиональное самоопределение личности —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и требованиями к профессиональной деятельности, а также </w:t>
      </w:r>
      <w:proofErr w:type="spellStart"/>
      <w:r>
        <w:rPr>
          <w:rFonts w:eastAsia="Calibri"/>
        </w:rPr>
        <w:t>сформированностью</w:t>
      </w:r>
      <w:proofErr w:type="spellEnd"/>
      <w:r>
        <w:rPr>
          <w:rFonts w:eastAsia="Calibri"/>
        </w:rPr>
        <w:t xml:space="preserve"> у личности способности адаптироваться к изменяющимся социально-экономическим условиям в связи с устройством своей профессиональной карьеры.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Главная цель профессионального самоопределения заключается в постепенном </w:t>
      </w:r>
      <w:r>
        <w:rPr>
          <w:rFonts w:eastAsia="Calibri"/>
        </w:rPr>
        <w:lastRenderedPageBreak/>
        <w:t xml:space="preserve">формировании у школьника внутренней готовности к осознанному и самостоятельному осознанию своего места в обществе, а также корректировке и реализации перспектив своего развития.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</w:p>
    <w:p w:rsidR="006D725F" w:rsidRDefault="006D725F" w:rsidP="006D725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НОРМАТИВНО-ПРАВОВОЕ ОБЕСПЕЧЕНИЕ ПРОГРАММЫ </w:t>
      </w:r>
    </w:p>
    <w:p w:rsidR="006D725F" w:rsidRDefault="006D725F" w:rsidP="006D725F">
      <w:pPr>
        <w:jc w:val="both"/>
      </w:pPr>
      <w:r>
        <w:t>Программа разработана в соответствии со следующими нормативными правовыми актами:</w:t>
      </w:r>
    </w:p>
    <w:p w:rsidR="006D725F" w:rsidRDefault="006D725F" w:rsidP="006D72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Конвенции о правах ребенка;</w:t>
      </w:r>
    </w:p>
    <w:p w:rsidR="006D725F" w:rsidRDefault="006D725F" w:rsidP="006D72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Конституции Российской Федерации;</w:t>
      </w:r>
    </w:p>
    <w:p w:rsidR="006D725F" w:rsidRDefault="006D725F" w:rsidP="006D72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Законом Российской Федерации от 19.04.1991 № 1032 -1 «О занятости населения в Российской Федерации»;</w:t>
      </w:r>
    </w:p>
    <w:p w:rsidR="006D725F" w:rsidRDefault="006D725F" w:rsidP="006D72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Законом Российской Федерации от 29.12.2012г.№ 273-ФЗ «Об образовании в Российской Федерации»;</w:t>
      </w:r>
    </w:p>
    <w:p w:rsidR="006D725F" w:rsidRDefault="006D725F" w:rsidP="006D725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Федерального закона от 24.07.1998 № 124-ФЗ «Об основных гарантиях прав ребенка; в Российской Федерации»;</w:t>
      </w:r>
    </w:p>
    <w:p w:rsidR="006D725F" w:rsidRDefault="006D725F" w:rsidP="006D725F">
      <w:pPr>
        <w:spacing w:line="360" w:lineRule="auto"/>
        <w:jc w:val="both"/>
        <w:rPr>
          <w:color w:val="000000"/>
        </w:rPr>
      </w:pPr>
      <w:r>
        <w:t>- постановлением Министерства труда и</w:t>
      </w:r>
      <w:r>
        <w:rPr>
          <w:color w:val="000000"/>
        </w:rPr>
        <w:t xml:space="preserve">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6D725F" w:rsidRDefault="006D725F" w:rsidP="006D725F">
      <w:pPr>
        <w:spacing w:line="360" w:lineRule="auto"/>
        <w:jc w:val="both"/>
      </w:pPr>
      <w:r>
        <w:rPr>
          <w:color w:val="000000"/>
        </w:rPr>
        <w:t>- приказом Министерства образования Российской федерации и Министерства труда и социального развития Российской Федерации от 04.10.1999 № 462/175 «О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труда».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</w:rPr>
      </w:pPr>
    </w:p>
    <w:p w:rsidR="006D725F" w:rsidRDefault="006D725F" w:rsidP="006D725F">
      <w:pPr>
        <w:numPr>
          <w:ilvl w:val="0"/>
          <w:numId w:val="1"/>
        </w:numPr>
        <w:spacing w:line="100" w:lineRule="atLeast"/>
        <w:ind w:right="-113"/>
        <w:jc w:val="both"/>
        <w:rPr>
          <w:rFonts w:eastAsia="Calibri"/>
          <w:b/>
        </w:rPr>
      </w:pPr>
      <w:r>
        <w:rPr>
          <w:rFonts w:eastAsia="Calibri"/>
          <w:b/>
        </w:rPr>
        <w:t>ЦЕЛИ И ЗАДАЧИ ПРОГРАММЫ</w:t>
      </w: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/>
        </w:rPr>
      </w:pPr>
      <w:r>
        <w:rPr>
          <w:rFonts w:eastAsia="Calibri"/>
          <w:b/>
        </w:rPr>
        <w:t>Цель программы: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создание системы действенной профориентации обучающихся,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городе, районе, регионе.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</w:p>
    <w:p w:rsidR="006D725F" w:rsidRDefault="006D725F" w:rsidP="006D725F">
      <w:pPr>
        <w:spacing w:line="100" w:lineRule="atLeast"/>
        <w:ind w:right="-113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Задачи программы: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t>Создать систему профориентации обучающихся через урочную и внеурочную деятельность (обеспечение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работе;).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t xml:space="preserve">Обеспечить профпросвещение, </w:t>
      </w:r>
      <w:proofErr w:type="spellStart"/>
      <w:r>
        <w:t>профдиагностику</w:t>
      </w:r>
      <w:proofErr w:type="spellEnd"/>
      <w:r>
        <w:t xml:space="preserve">, </w:t>
      </w:r>
      <w:proofErr w:type="spellStart"/>
      <w:r>
        <w:t>профконсультации</w:t>
      </w:r>
      <w:proofErr w:type="spellEnd"/>
      <w:r>
        <w:t xml:space="preserve"> обучающихся, в том числе и получить непротиворечивых данных о предпочтениях, склонностях и возможностях учащихся для разделения их по профилям обучения, группам </w:t>
      </w:r>
      <w:proofErr w:type="spellStart"/>
      <w:r>
        <w:t>профориентационой</w:t>
      </w:r>
      <w:proofErr w:type="spellEnd"/>
      <w:r>
        <w:t xml:space="preserve"> работы.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о их требованиях к личности, о путях продолжения образования и получения профессиональной подготовки.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lastRenderedPageBreak/>
        <w:t>Разработать  механизм содействия трудоустройству выпускников ОУ, дополнительная поддержка некоторых групп школьников, у которых легко спрогнозировать сложности трудоустройства – обучающихся коррекционных классов, обучающихся группы риска и пр.;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t>Сформировать единое  информационное  пространство  по профориентации.</w:t>
      </w:r>
    </w:p>
    <w:p w:rsidR="006D725F" w:rsidRDefault="006D725F" w:rsidP="006D725F">
      <w:pPr>
        <w:numPr>
          <w:ilvl w:val="0"/>
          <w:numId w:val="2"/>
        </w:numPr>
        <w:jc w:val="both"/>
      </w:pPr>
      <w:r>
        <w:t xml:space="preserve"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молодежи, выработать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6D725F" w:rsidRDefault="006D725F" w:rsidP="006D725F">
      <w:pPr>
        <w:spacing w:line="100" w:lineRule="atLeast"/>
        <w:jc w:val="both"/>
      </w:pPr>
    </w:p>
    <w:p w:rsidR="006D725F" w:rsidRDefault="006D725F" w:rsidP="006D725F">
      <w:pPr>
        <w:spacing w:line="100" w:lineRule="atLeast"/>
        <w:jc w:val="both"/>
      </w:pPr>
    </w:p>
    <w:p w:rsidR="006D725F" w:rsidRDefault="006D725F" w:rsidP="006D725F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ОСНОВНЫЕ НАПРАВЛЕНИЯ СИСТЕМЫ ПРОГРАММНЫХ МЕРОПРИЯТИЙ</w:t>
      </w:r>
    </w:p>
    <w:p w:rsidR="006D725F" w:rsidRDefault="006D725F" w:rsidP="006D725F">
      <w:pPr>
        <w:spacing w:line="100" w:lineRule="atLeast"/>
        <w:jc w:val="both"/>
      </w:pPr>
      <w: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</w:t>
      </w:r>
      <w:proofErr w:type="spellStart"/>
      <w:r>
        <w:t>экономический,психолого</w:t>
      </w:r>
      <w:proofErr w:type="spellEnd"/>
      <w:r>
        <w:t>-</w:t>
      </w:r>
      <w:proofErr w:type="spellStart"/>
      <w:r>
        <w:t>педагогический,медико</w:t>
      </w:r>
      <w:proofErr w:type="spellEnd"/>
      <w:r>
        <w:t>-физиологический.</w:t>
      </w:r>
    </w:p>
    <w:p w:rsidR="006D725F" w:rsidRDefault="006D725F" w:rsidP="006D725F">
      <w:pPr>
        <w:spacing w:line="100" w:lineRule="atLeast"/>
        <w:jc w:val="both"/>
        <w:rPr>
          <w:i/>
          <w:iCs/>
        </w:rPr>
      </w:pPr>
      <w:r>
        <w:rPr>
          <w:i/>
          <w:iCs/>
        </w:rPr>
        <w:t>Социальный аспект</w:t>
      </w:r>
    </w:p>
    <w:p w:rsidR="006D725F" w:rsidRDefault="006D725F" w:rsidP="006D725F">
      <w:pPr>
        <w:spacing w:line="100" w:lineRule="atLeast"/>
        <w:jc w:val="both"/>
      </w:pPr>
      <w:r>
        <w:t>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6D725F" w:rsidRDefault="006D725F" w:rsidP="006D725F">
      <w:pPr>
        <w:spacing w:line="100" w:lineRule="atLeast"/>
        <w:jc w:val="both"/>
        <w:rPr>
          <w:i/>
          <w:iCs/>
        </w:rPr>
      </w:pPr>
      <w:r>
        <w:rPr>
          <w:i/>
          <w:iCs/>
        </w:rPr>
        <w:t>Экономический аспект</w:t>
      </w:r>
    </w:p>
    <w:p w:rsidR="006D725F" w:rsidRDefault="006D725F" w:rsidP="006D725F">
      <w:pPr>
        <w:spacing w:line="100" w:lineRule="atLeast"/>
        <w:jc w:val="both"/>
      </w:pPr>
      <w:r>
        <w:t>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6D725F" w:rsidRDefault="006D725F" w:rsidP="006D725F">
      <w:pPr>
        <w:spacing w:line="100" w:lineRule="atLeast"/>
        <w:jc w:val="both"/>
        <w:rPr>
          <w:i/>
          <w:iCs/>
        </w:rPr>
      </w:pPr>
      <w:r>
        <w:rPr>
          <w:i/>
          <w:iCs/>
        </w:rPr>
        <w:t>Психологический аспект</w:t>
      </w:r>
    </w:p>
    <w:p w:rsidR="006D725F" w:rsidRDefault="006D725F" w:rsidP="006D725F">
      <w:pPr>
        <w:spacing w:line="100" w:lineRule="atLeast"/>
        <w:jc w:val="both"/>
      </w:pPr>
      <w:r>
        <w:t>состоит в изучении структуры личности, формировании профессиональной направленности (способность к осознанному выбору).</w:t>
      </w:r>
    </w:p>
    <w:p w:rsidR="006D725F" w:rsidRDefault="006D725F" w:rsidP="006D725F">
      <w:pPr>
        <w:spacing w:line="100" w:lineRule="atLeast"/>
        <w:jc w:val="both"/>
        <w:rPr>
          <w:i/>
          <w:iCs/>
        </w:rPr>
      </w:pPr>
      <w:r>
        <w:rPr>
          <w:i/>
          <w:iCs/>
        </w:rPr>
        <w:t>Педагогический аспект</w:t>
      </w:r>
    </w:p>
    <w:p w:rsidR="006D725F" w:rsidRDefault="006D725F" w:rsidP="006D725F">
      <w:pPr>
        <w:spacing w:line="100" w:lineRule="atLeast"/>
        <w:jc w:val="both"/>
      </w:pPr>
      <w:r>
        <w:t>связан с формированием общественно значимых мотивов выбора профессии и профессиональных интересов.</w:t>
      </w:r>
    </w:p>
    <w:p w:rsidR="006D725F" w:rsidRDefault="006D725F" w:rsidP="006D725F">
      <w:pPr>
        <w:spacing w:line="100" w:lineRule="atLeast"/>
        <w:jc w:val="both"/>
        <w:rPr>
          <w:i/>
          <w:iCs/>
        </w:rPr>
      </w:pPr>
      <w:r>
        <w:rPr>
          <w:i/>
          <w:iCs/>
        </w:rPr>
        <w:t>Медико-физиологический аспект</w:t>
      </w:r>
    </w:p>
    <w:p w:rsidR="006D725F" w:rsidRDefault="006D725F" w:rsidP="006D725F">
      <w:pPr>
        <w:spacing w:line="100" w:lineRule="atLeast"/>
        <w:jc w:val="both"/>
      </w:pPr>
      <w:r>
        <w:t>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6D725F" w:rsidRDefault="006D725F" w:rsidP="006D725F">
      <w:pPr>
        <w:spacing w:line="100" w:lineRule="atLeast"/>
        <w:jc w:val="both"/>
      </w:pPr>
    </w:p>
    <w:p w:rsidR="006D725F" w:rsidRDefault="006D725F" w:rsidP="006D725F">
      <w:pPr>
        <w:spacing w:line="100" w:lineRule="atLeast"/>
        <w:jc w:val="both"/>
      </w:pPr>
      <w:r>
        <w:t>Для повышения эффективности системы профориентации обучающихся школы в Программе предусмотрены следующие направления деятельности:</w:t>
      </w:r>
    </w:p>
    <w:p w:rsidR="006D725F" w:rsidRDefault="006D725F" w:rsidP="006D725F">
      <w:pPr>
        <w:numPr>
          <w:ilvl w:val="0"/>
          <w:numId w:val="3"/>
        </w:numPr>
        <w:spacing w:line="100" w:lineRule="atLeast"/>
        <w:ind w:left="0" w:right="-113" w:firstLine="0"/>
        <w:jc w:val="both"/>
        <w:rPr>
          <w:rFonts w:eastAsia="Calibri"/>
        </w:rPr>
      </w:pPr>
      <w:r>
        <w:rPr>
          <w:rFonts w:eastAsia="Calibri"/>
        </w:rPr>
        <w:t>Профессиональная информация (просвещение и информирование)</w:t>
      </w:r>
    </w:p>
    <w:p w:rsidR="006D725F" w:rsidRDefault="006D725F" w:rsidP="006D725F">
      <w:pPr>
        <w:numPr>
          <w:ilvl w:val="0"/>
          <w:numId w:val="3"/>
        </w:numPr>
        <w:spacing w:line="100" w:lineRule="atLeast"/>
        <w:ind w:left="0" w:right="-113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Профориентационная</w:t>
      </w:r>
      <w:proofErr w:type="spellEnd"/>
      <w:r>
        <w:rPr>
          <w:rFonts w:eastAsia="Calibri"/>
        </w:rPr>
        <w:t xml:space="preserve"> диагностика </w:t>
      </w:r>
    </w:p>
    <w:p w:rsidR="006D725F" w:rsidRDefault="006D725F" w:rsidP="006D725F">
      <w:pPr>
        <w:numPr>
          <w:ilvl w:val="0"/>
          <w:numId w:val="3"/>
        </w:numPr>
        <w:spacing w:line="100" w:lineRule="atLeast"/>
        <w:ind w:left="0" w:right="-113" w:firstLine="0"/>
        <w:jc w:val="both"/>
        <w:rPr>
          <w:rFonts w:eastAsia="Calibri"/>
        </w:rPr>
      </w:pPr>
      <w:r>
        <w:rPr>
          <w:rFonts w:eastAsia="Calibri"/>
        </w:rPr>
        <w:t>Профессиональное воспитание.</w:t>
      </w:r>
    </w:p>
    <w:p w:rsidR="006D725F" w:rsidRDefault="006D725F" w:rsidP="006D725F">
      <w:pPr>
        <w:numPr>
          <w:ilvl w:val="0"/>
          <w:numId w:val="3"/>
        </w:numPr>
        <w:spacing w:line="100" w:lineRule="atLeast"/>
        <w:ind w:left="0" w:right="-113" w:firstLine="0"/>
        <w:jc w:val="both"/>
        <w:rPr>
          <w:rFonts w:eastAsia="Calibri"/>
        </w:rPr>
      </w:pPr>
      <w:r>
        <w:rPr>
          <w:rFonts w:eastAsia="Calibri"/>
        </w:rPr>
        <w:t>Профессиональная консультация.</w:t>
      </w:r>
    </w:p>
    <w:p w:rsidR="006D725F" w:rsidRDefault="006D725F" w:rsidP="006D725F">
      <w:pPr>
        <w:numPr>
          <w:ilvl w:val="0"/>
          <w:numId w:val="3"/>
        </w:numPr>
        <w:spacing w:line="100" w:lineRule="atLeast"/>
        <w:ind w:left="0" w:right="-113" w:firstLine="0"/>
        <w:jc w:val="both"/>
        <w:rPr>
          <w:rFonts w:eastAsia="Calibri"/>
        </w:rPr>
      </w:pPr>
      <w:r>
        <w:rPr>
          <w:rFonts w:eastAsia="Calibri"/>
        </w:rPr>
        <w:t xml:space="preserve">Профессиональный отбор. </w:t>
      </w:r>
    </w:p>
    <w:p w:rsidR="006D725F" w:rsidRDefault="006D725F" w:rsidP="006D725F">
      <w:pPr>
        <w:spacing w:line="100" w:lineRule="atLeast"/>
        <w:ind w:right="-113" w:firstLine="567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Профессиональная информация </w:t>
      </w:r>
      <w:r>
        <w:rPr>
          <w:rFonts w:eastAsia="Calibri"/>
        </w:rPr>
        <w:t>предполагает полное и всестороннее знакомство обучающихся с миром профессий, с правилами выбора профессии, с социально-экономическими, психологическими и медико-физиологическими аспектами выбора профессии, что является важнейшей предпосылкой для выработки готовности к профессиональному выбору.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Главной задачей </w:t>
      </w:r>
      <w:proofErr w:type="spellStart"/>
      <w:r>
        <w:rPr>
          <w:rFonts w:eastAsia="Calibri"/>
        </w:rPr>
        <w:t>профинформации</w:t>
      </w:r>
      <w:proofErr w:type="spellEnd"/>
      <w:r>
        <w:rPr>
          <w:rFonts w:eastAsia="Calibri"/>
        </w:rPr>
        <w:t xml:space="preserve"> является воспитание любви к любому виду трудовой деятельности, знакомство с потребностями страны в целом и конкретного региона в частности в специалистах на современном этапе и на ближайшую перспективу. Она также в первую очередь должна поднимать престиж востребованных на рынке труда профессий. Начинать эту работу можно с 1-го класса, постепенно, от класса к классу расширяя и усложняя круг сведений.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Организатором этой работы должен быть классный руководитель. Вопросы </w:t>
      </w:r>
      <w:proofErr w:type="spellStart"/>
      <w:r>
        <w:rPr>
          <w:rFonts w:eastAsia="Calibri"/>
        </w:rPr>
        <w:t>профинформации</w:t>
      </w:r>
      <w:proofErr w:type="spellEnd"/>
      <w:r>
        <w:rPr>
          <w:rFonts w:eastAsia="Calibri"/>
        </w:rPr>
        <w:t xml:space="preserve"> должны органично войти в план воспитательной работы с классом. Это могут быть беседы, классные часы, диспуты, экскурсии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направленности. К проведению этих мероприятий вполне возможно привлечь и педагога-психолога, и школьного библиотекаря, и медицинского работника, и членов родительского комитета, и школьные молодежные организации, и представителей предприятий и организаций района, которые в соответствии со своей профессиональной компетентностью будут информировать обучающихся о разнообразных аспектах профессионального самоопределения.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  <w:b/>
        </w:rPr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Профориентационная</w:t>
      </w:r>
      <w:proofErr w:type="spellEnd"/>
      <w:r>
        <w:rPr>
          <w:rFonts w:eastAsia="Calibri"/>
          <w:b/>
        </w:rPr>
        <w:t xml:space="preserve"> диагностика предполагает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- </w:t>
      </w:r>
      <w:r>
        <w:rPr>
          <w:rFonts w:eastAsia="Calibri"/>
        </w:rPr>
        <w:t>исследование мотивации выбора профессии;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- исследование профессиональных интересов;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- исследование соответствия личностных качеств обучающихся выбранной профессии;</w:t>
      </w:r>
    </w:p>
    <w:p w:rsidR="006D725F" w:rsidRDefault="006D725F" w:rsidP="006D725F">
      <w:pPr>
        <w:numPr>
          <w:ilvl w:val="0"/>
          <w:numId w:val="4"/>
        </w:numPr>
        <w:spacing w:line="100" w:lineRule="atLeast"/>
        <w:ind w:left="0" w:right="-113" w:firstLine="567"/>
        <w:jc w:val="both"/>
        <w:rPr>
          <w:rFonts w:eastAsia="Calibri"/>
        </w:rPr>
      </w:pPr>
      <w:r>
        <w:rPr>
          <w:rFonts w:eastAsia="Calibri"/>
        </w:rPr>
        <w:t>исследование признаков, характеризующих отклонение различных «параметров» конкретного человека от требований избранной профессии.</w:t>
      </w:r>
    </w:p>
    <w:p w:rsidR="006D725F" w:rsidRDefault="006D725F" w:rsidP="006D725F">
      <w:pPr>
        <w:spacing w:line="100" w:lineRule="atLeast"/>
        <w:ind w:right="-113" w:firstLine="567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>Профессиональное воспитание</w:t>
      </w:r>
      <w:r>
        <w:rPr>
          <w:rFonts w:eastAsia="Calibri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Только в конкретной работе возможно воспитание профессиональных интересов, воспитание уважения к профессии, в основе которого должна лежать любовь к труду, психологическая готовность к любой работе.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 На этом участке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классный руководитель должен действовать в тесном контакте с учителями-предметниками. Выявлять и поддерживать интересы школьника к различным учебным предметам, побуждать к самостоятельной работе по изучению заинтересовавшей его сферы деятельности.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Для проведения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в рамках своего предмета, учитель-предметник должен иметь теоретическую и практическую подготовку. Теоретическая подготовка включает: знание задач профориентации, методов ее реализации в условиях соответствующего предмета, психолого-педагогические основы проблемы. Практическая подготовка включает: знание методики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работы в условиях преподавания соответствующего предмета, умений и навыков проведения различных мероприятий (беседы, встречи, экскурсии).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Учитель должен продумать, с какой профессией уместно ознакомить обучающихся в рамках программной темы, учитывать общие основы профориентации при изучении различных учебных предметов.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Положительную роль здесь должны сыграть элективные, факультативные курсы, предметные кружки и кружки по интересам, особенно если выбраны они будут с учетом </w:t>
      </w:r>
      <w:r>
        <w:rPr>
          <w:rFonts w:eastAsia="Calibri"/>
        </w:rPr>
        <w:lastRenderedPageBreak/>
        <w:t xml:space="preserve">преобладающего интереса к одному из типов профессиональной деятельности. </w:t>
      </w:r>
    </w:p>
    <w:p w:rsidR="006D725F" w:rsidRDefault="006D725F" w:rsidP="006D725F">
      <w:pPr>
        <w:spacing w:line="100" w:lineRule="atLeast"/>
        <w:ind w:right="-113" w:firstLine="567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>Профессиональная консультация</w:t>
      </w:r>
      <w:r>
        <w:rPr>
          <w:rFonts w:eastAsia="Calibri"/>
        </w:rPr>
        <w:t xml:space="preserve"> - научно обоснованная рекомендация конкретному лицу (либо группе) в период выбора профессии. Нуждаются в ней чаще всего выпускники 9 классов.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proofErr w:type="spellStart"/>
      <w:r>
        <w:rPr>
          <w:rFonts w:eastAsia="Calibri"/>
        </w:rPr>
        <w:t>Профконсультация</w:t>
      </w:r>
      <w:proofErr w:type="spellEnd"/>
      <w:r>
        <w:rPr>
          <w:rFonts w:eastAsia="Calibri"/>
        </w:rPr>
        <w:t xml:space="preserve"> включает в себя: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- всестороннее изучение личности школьника (интересов, наклонностей, способностей, психофизиологических качеств, состояние здоровья);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- сопоставление уровня практической и психологической подготовленности школьника с требованиями профессии и совместный подбор наиболее соответствующей;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- совместно со школьником определение путей компенсации недостающих профессионально важных качеств личности, необходимых для успешного овладения будущей профессией;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- стимулирование самовоспитания и самооценки школьника путем систематического контроля его деятельности по достижению намеченной цели.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В ходе консультации определяются пути получения образования по выбранной специальности, сроки обучения, перспективы профессионального роста, востребованность специалистов на рынке труда</w:t>
      </w:r>
    </w:p>
    <w:p w:rsidR="006D725F" w:rsidRDefault="006D725F" w:rsidP="006D725F">
      <w:pPr>
        <w:spacing w:line="100" w:lineRule="atLeast"/>
        <w:ind w:right="-113" w:firstLine="567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>Этапы</w:t>
      </w:r>
      <w:r>
        <w:rPr>
          <w:rFonts w:eastAsia="Calibri"/>
        </w:rPr>
        <w:t xml:space="preserve"> в работе по </w:t>
      </w:r>
      <w:proofErr w:type="spellStart"/>
      <w:r>
        <w:rPr>
          <w:rFonts w:eastAsia="Calibri"/>
        </w:rPr>
        <w:t>профконсультации</w:t>
      </w:r>
      <w:proofErr w:type="spellEnd"/>
      <w:r>
        <w:rPr>
          <w:rFonts w:eastAsia="Calibri"/>
        </w:rPr>
        <w:t>: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1. Подготовительная </w:t>
      </w:r>
      <w:proofErr w:type="spellStart"/>
      <w:r>
        <w:rPr>
          <w:rFonts w:eastAsia="Calibri"/>
        </w:rPr>
        <w:t>профконсультация</w:t>
      </w:r>
      <w:proofErr w:type="spellEnd"/>
      <w:r>
        <w:rPr>
          <w:rFonts w:eastAsia="Calibri"/>
        </w:rPr>
        <w:t xml:space="preserve"> должна подвести учащихся к осознанному выбору профессии, ведется она в течение всего периода школьного обучения.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2. Цель завершающей </w:t>
      </w:r>
      <w:proofErr w:type="spellStart"/>
      <w:r>
        <w:rPr>
          <w:rFonts w:eastAsia="Calibri"/>
        </w:rPr>
        <w:t>профконсультации</w:t>
      </w:r>
      <w:proofErr w:type="spellEnd"/>
      <w:r>
        <w:rPr>
          <w:rFonts w:eastAsia="Calibri"/>
        </w:rPr>
        <w:t xml:space="preserve"> - оказание помощи в выборе профессии в соответствие с интересами, склонностями и психофизиологическими способностями ученика.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В роли консультанта в школе может выступать классный руководитель, педагог-психолог либо социальный педагог. В учебно-воспитательном процессе школы социальный педагог  координирует работу школьных учителей по профориентации, а также оказывает помощь родителям по развитию интересов и склонностей их детей.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Ключевую роль в профориентации выпускников играет информация: о содержании, условиях, организации труда и обучения по конкретной профессии, оплате труда, его требованиях к организму и личности человека, возможностях профессионально-квалификационного и должностного роста (планирование карьеры); информация о текущем и перспективном кадровом спросе.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В старших и выпускных классах основной акцент должен переноситься на конкретный выбор. При этом школьникам не надо давать готовых рекомендаций, а постепенно формировать готовность самостоятельно совершать выбор. Только в этом случае можно говорить о настоящем профессиональном выборе и самоопределении. Общая логика такой подготовки примерно следующая: сначала на специально подготовленных примерах (ситуациях) психолог-профконсультант (школьный психолог) показывает, как можно было бы выбирать профессию и реализовывать этот выбор. Далее на других примерах старшекласснику уже самому предлагается дать рекомендацию воображаемому сверстнику. В этом случае пример преобразуется в учебную задачу, где постепенно и формируется готовность самостоятельно ориентироваться в различных ситуациях профессионального самоопределения. Наконец, уже сформированное умение ориентироваться в </w:t>
      </w:r>
      <w:proofErr w:type="spellStart"/>
      <w:r>
        <w:rPr>
          <w:rFonts w:eastAsia="Calibri"/>
        </w:rPr>
        <w:t>профориентационных</w:t>
      </w:r>
      <w:proofErr w:type="spellEnd"/>
      <w:r>
        <w:rPr>
          <w:rFonts w:eastAsia="Calibri"/>
        </w:rPr>
        <w:t xml:space="preserve"> ситуациях старшеклассник использует в своем выборе, а роль психолога-профконсультанта сводится к тому, чтобы контролировать и «подстраховывать» самоопределяющегося молодого человека.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  <w:b/>
        </w:rPr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  <w:b/>
        </w:rPr>
      </w:pPr>
      <w:r>
        <w:rPr>
          <w:rFonts w:eastAsia="Calibri"/>
          <w:b/>
        </w:rPr>
        <w:t>Профессиональные пробы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Профессиональная проба — это </w:t>
      </w:r>
      <w:proofErr w:type="spellStart"/>
      <w:r>
        <w:rPr>
          <w:rFonts w:eastAsia="Calibri"/>
        </w:rPr>
        <w:t>профиспытание</w:t>
      </w:r>
      <w:proofErr w:type="spellEnd"/>
      <w:r>
        <w:rPr>
          <w:rFonts w:eastAsia="Calibri"/>
        </w:rPr>
        <w:t xml:space="preserve">, моделирующее элементы конкретного вида профессиональной деятельности (завершенный процесс) и </w:t>
      </w:r>
      <w:r>
        <w:rPr>
          <w:rFonts w:eastAsia="Calibri"/>
        </w:rPr>
        <w:lastRenderedPageBreak/>
        <w:t>способствующее сознательному, обоснованному выбору профессии.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В ходе профессиональных проб: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обучающимся сообщают базовые сведения о конкретных видах профессиональной деятельности;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моделируются основные элементы разных видов профессиональной деятельности;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определяется уровень готовности обучающихся к выполнению проб;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обеспечиваются условия для качественного выполнения профессиональных проб.</w:t>
      </w:r>
    </w:p>
    <w:p w:rsidR="006D725F" w:rsidRDefault="006D725F" w:rsidP="006D725F">
      <w:pPr>
        <w:spacing w:line="100" w:lineRule="atLeast"/>
        <w:ind w:right="-113" w:firstLine="567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  <w:b/>
        </w:rPr>
        <w:t>Профессиональный отбор</w:t>
      </w:r>
      <w:r>
        <w:rPr>
          <w:rFonts w:eastAsia="Calibri"/>
        </w:rPr>
        <w:t xml:space="preserve"> помогает устанавливать психологические особенности человека, его подготовленность к выполнению трудовых функций применительно к определенным группам профессий с помощью аппаратурных и социально-психологических методов.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Систематичность и преемственность в профориентации обеспечивает </w:t>
      </w:r>
      <w:proofErr w:type="spellStart"/>
      <w:r>
        <w:rPr>
          <w:rFonts w:eastAsia="Calibri"/>
        </w:rPr>
        <w:t>профориентационная</w:t>
      </w:r>
      <w:proofErr w:type="spellEnd"/>
      <w:r>
        <w:rPr>
          <w:rFonts w:eastAsia="Calibri"/>
        </w:rPr>
        <w:t xml:space="preserve"> работа с 1 по 9 классы при условии обязательной преемственности этой работы из класса в класс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Для формирования у школьников способности к анализу профессиональной деятельности используются </w:t>
      </w:r>
      <w:r>
        <w:rPr>
          <w:rFonts w:eastAsia="Calibri"/>
          <w:b/>
        </w:rPr>
        <w:t>методические приемы: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1) обучение умению выявлять классификационные признаки профессиональной деятельности, проводить сравнительный анализ профессий и составлять формулы профессий;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2) сообщение сведений о сходных профессиях, сравнение различных профессий на основе общего критерия при организации профессиональных проб;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3) разработка специальных описаний профессий, раскрывающих специфику типа профессии, краткую характеристику технологических, психологических параметров деятельности профессионала, формулу профессии;</w:t>
      </w:r>
    </w:p>
    <w:p w:rsidR="006D725F" w:rsidRDefault="006D725F" w:rsidP="006D725F">
      <w:pPr>
        <w:numPr>
          <w:ilvl w:val="1"/>
          <w:numId w:val="5"/>
        </w:numPr>
        <w:spacing w:line="100" w:lineRule="atLeast"/>
        <w:ind w:left="0" w:right="-113" w:firstLine="567"/>
        <w:jc w:val="both"/>
        <w:rPr>
          <w:rFonts w:eastAsia="Calibri"/>
        </w:rPr>
      </w:pPr>
      <w:r>
        <w:rPr>
          <w:rFonts w:eastAsia="Calibri"/>
        </w:rPr>
        <w:t xml:space="preserve">включение в практику индивидуальной </w:t>
      </w:r>
      <w:proofErr w:type="spellStart"/>
      <w:r>
        <w:rPr>
          <w:rFonts w:eastAsia="Calibri"/>
        </w:rPr>
        <w:t>профконсультации</w:t>
      </w:r>
      <w:proofErr w:type="spellEnd"/>
      <w:r>
        <w:rPr>
          <w:rFonts w:eastAsia="Calibri"/>
        </w:rPr>
        <w:t xml:space="preserve"> анализа характеристик профессиональной деятельности.</w:t>
      </w:r>
    </w:p>
    <w:p w:rsidR="006D725F" w:rsidRDefault="006D725F" w:rsidP="006D725F"/>
    <w:p w:rsidR="006D725F" w:rsidRDefault="006D725F" w:rsidP="006D725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ЭТАПЫ И СОДЕРЖАНИЕ ПРОФОРИЕНТАЦИОННОЙ РАБОТЫ В ШКОЛЕ</w:t>
      </w:r>
    </w:p>
    <w:p w:rsidR="006D725F" w:rsidRDefault="006D725F" w:rsidP="006D725F">
      <w:pPr>
        <w:jc w:val="both"/>
      </w:pPr>
      <w:r>
        <w:t xml:space="preserve">С учетом психологических и возрастных особенностей школьников можно выделить следующие </w:t>
      </w:r>
      <w:r>
        <w:rPr>
          <w:u w:val="single"/>
        </w:rPr>
        <w:t xml:space="preserve">этапы, содержание </w:t>
      </w:r>
      <w:proofErr w:type="spellStart"/>
      <w:r>
        <w:rPr>
          <w:u w:val="single"/>
        </w:rPr>
        <w:t>профориентационной</w:t>
      </w:r>
      <w:proofErr w:type="spellEnd"/>
      <w:r>
        <w:rPr>
          <w:u w:val="single"/>
        </w:rPr>
        <w:t xml:space="preserve"> работы в школе</w:t>
      </w:r>
      <w:r>
        <w:t>:</w:t>
      </w:r>
    </w:p>
    <w:p w:rsidR="006D725F" w:rsidRDefault="006D725F" w:rsidP="006D725F">
      <w:pPr>
        <w:jc w:val="both"/>
      </w:pPr>
      <w:r>
        <w:rPr>
          <w:b/>
          <w:bCs/>
        </w:rPr>
        <w:t xml:space="preserve">1-4 классы: </w:t>
      </w:r>
      <w:r>
        <w:t xml:space="preserve"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</w:t>
      </w:r>
      <w:proofErr w:type="spellStart"/>
      <w:r>
        <w:t>деятельности,основанной</w:t>
      </w:r>
      <w:proofErr w:type="spellEnd"/>
      <w:r>
        <w:t xml:space="preserve"> на посильной практической включенности в различные ее виды, в том числе социальную, трудовую, </w:t>
      </w:r>
      <w:proofErr w:type="spellStart"/>
      <w:r>
        <w:t>игровую,исследовательскую</w:t>
      </w:r>
      <w:proofErr w:type="spellEnd"/>
      <w:r>
        <w:t>.</w:t>
      </w:r>
    </w:p>
    <w:p w:rsidR="006D725F" w:rsidRDefault="006D725F" w:rsidP="006D725F">
      <w:pPr>
        <w:jc w:val="both"/>
      </w:pPr>
      <w:r>
        <w:rPr>
          <w:b/>
          <w:bCs/>
        </w:rPr>
        <w:t xml:space="preserve">5-7 классы: </w:t>
      </w:r>
      <w:r>
        <w:t xml:space="preserve">развитие у школьников личностного смысла в приобретении познавательного опыта и интереса к профессиональной </w:t>
      </w:r>
      <w:proofErr w:type="spellStart"/>
      <w:r>
        <w:t>деятельности;представления</w:t>
      </w:r>
      <w:proofErr w:type="spellEnd"/>
      <w:r>
        <w:t xml:space="preserve"> о собственных интересах и возможностях (формирование образа “Я”);приобретение первоначального опыта в различных сферах социально-профессиональной </w:t>
      </w:r>
      <w:proofErr w:type="spellStart"/>
      <w:r>
        <w:t>практики:технике</w:t>
      </w:r>
      <w:proofErr w:type="spellEnd"/>
      <w:r>
        <w:t xml:space="preserve">, искусстве, медицине, сельском </w:t>
      </w:r>
      <w:proofErr w:type="spellStart"/>
      <w:r>
        <w:t>хозяйстве,экономике</w:t>
      </w:r>
      <w:proofErr w:type="spellEnd"/>
      <w:r>
        <w:t xml:space="preserve"> и культуре. Этому способствует выполнение учащимися профессиональных </w:t>
      </w:r>
      <w:proofErr w:type="spellStart"/>
      <w:r>
        <w:t>проб,которые</w:t>
      </w:r>
      <w:proofErr w:type="spellEnd"/>
      <w:r>
        <w:t xml:space="preserve">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6D725F" w:rsidRDefault="006D725F" w:rsidP="006D725F">
      <w:pPr>
        <w:jc w:val="both"/>
      </w:pPr>
      <w:r>
        <w:rPr>
          <w:b/>
          <w:bCs/>
        </w:rPr>
        <w:t xml:space="preserve">8-9 классы: </w:t>
      </w:r>
      <w:r>
        <w:t xml:space="preserve"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6D725F" w:rsidRDefault="006D725F" w:rsidP="006D725F">
      <w:pPr>
        <w:rPr>
          <w:rFonts w:eastAsia="Calibri"/>
          <w:b/>
          <w:bCs/>
        </w:rPr>
      </w:pPr>
    </w:p>
    <w:p w:rsidR="006D725F" w:rsidRDefault="006D725F" w:rsidP="006D725F">
      <w:pPr>
        <w:rPr>
          <w:b/>
        </w:rPr>
      </w:pPr>
      <w:r>
        <w:rPr>
          <w:b/>
        </w:rPr>
        <w:t>Формы работы определяются в соответствии с возрастными особенностями.</w:t>
      </w:r>
    </w:p>
    <w:tbl>
      <w:tblPr>
        <w:tblW w:w="964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447"/>
        <w:gridCol w:w="3369"/>
        <w:gridCol w:w="3829"/>
      </w:tblGrid>
      <w:tr w:rsidR="006D725F" w:rsidTr="006D725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Этап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Возрастные особенности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 xml:space="preserve">Формы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</w:tr>
      <w:tr w:rsidR="006D725F" w:rsidTr="006D725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lastRenderedPageBreak/>
              <w:t>Пропедевтический</w:t>
            </w:r>
          </w:p>
          <w:p w:rsidR="006D725F" w:rsidRDefault="006D725F">
            <w:pPr>
              <w:jc w:val="center"/>
            </w:pPr>
            <w:r>
              <w:t>1-4 классы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Повышенная чувствительность к внешним воздействиям.</w:t>
            </w:r>
          </w:p>
          <w:p w:rsidR="006D725F" w:rsidRDefault="006D725F">
            <w:r>
              <w:t>Ведущая деятельность - учебная.</w:t>
            </w:r>
          </w:p>
          <w:p w:rsidR="006D725F" w:rsidRDefault="006D725F">
            <w: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6D725F" w:rsidRDefault="006D725F">
            <w:r>
              <w:t>Недостаточно развита волевая сфера,</w:t>
            </w:r>
          </w:p>
          <w:p w:rsidR="006D725F" w:rsidRDefault="006D725F">
            <w:r>
              <w:t>мышление носит наглядно-действенный характер</w:t>
            </w:r>
          </w:p>
          <w:p w:rsidR="006D725F" w:rsidRDefault="006D725F">
            <w:r>
              <w:t>Самооценка, уверенность в себе формируется в деятельности под воздействием взрослых.</w:t>
            </w:r>
          </w:p>
          <w:p w:rsidR="006D725F" w:rsidRDefault="006D725F">
            <w: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6D725F" w:rsidRDefault="006D725F">
            <w:pPr>
              <w:snapToGrid w:val="0"/>
            </w:pPr>
            <w:r>
              <w:t>Проигрывание профессий, сюжетно-ролевые игры.</w:t>
            </w:r>
          </w:p>
          <w:p w:rsidR="006D725F" w:rsidRDefault="006D725F">
            <w:pPr>
              <w:snapToGrid w:val="0"/>
            </w:pPr>
            <w:r>
              <w:t>Методика «Кем быть»</w:t>
            </w:r>
          </w:p>
          <w:p w:rsidR="006D725F" w:rsidRDefault="006D725F">
            <w:r>
              <w:t>Нарисуй, кем бы ты хотел стать, под рисунком сделай подпись.</w:t>
            </w:r>
          </w:p>
          <w:p w:rsidR="006D725F" w:rsidRDefault="006D725F">
            <w:r>
              <w:t>Профпросвещение</w:t>
            </w:r>
          </w:p>
          <w:p w:rsidR="006D725F" w:rsidRDefault="006D725F">
            <w:r>
              <w:t>- встречи детей с мастерами своего дела (бабушки, дедушки)</w:t>
            </w:r>
          </w:p>
          <w:p w:rsidR="006D725F" w:rsidRDefault="006D725F">
            <w:r>
              <w:t>- показы образцов труда, конкурс рисунков о труде, выставка детских поделок</w:t>
            </w:r>
          </w:p>
          <w:p w:rsidR="006D725F" w:rsidRDefault="006D725F">
            <w:r>
              <w:t>- костюмированные карнавалы профессий</w:t>
            </w:r>
          </w:p>
          <w:p w:rsidR="006D725F" w:rsidRDefault="006D725F">
            <w:r>
              <w:t>- сочинения на тему «Пусть меня научат»</w:t>
            </w:r>
          </w:p>
          <w:p w:rsidR="006D725F" w:rsidRDefault="006D725F">
            <w:r>
              <w:t>- игра «Чей это инструмент?»</w:t>
            </w:r>
          </w:p>
          <w:p w:rsidR="006D725F" w:rsidRDefault="006D725F">
            <w:r>
              <w:t>- трудовые поручения</w:t>
            </w:r>
          </w:p>
          <w:p w:rsidR="006D725F" w:rsidRDefault="006D725F">
            <w:r>
              <w:t>- какие профессии живут в нашем доме (экскурсии)</w:t>
            </w:r>
          </w:p>
          <w:p w:rsidR="006D725F" w:rsidRDefault="006D725F">
            <w:r>
              <w:t>Темы классных часов</w:t>
            </w:r>
          </w:p>
          <w:p w:rsidR="006D725F" w:rsidRDefault="006D725F">
            <w:r>
              <w:t>- кто работает в нашей школе?(экскурсия)</w:t>
            </w:r>
          </w:p>
          <w:p w:rsidR="006D725F" w:rsidRDefault="006D725F">
            <w:r>
              <w:t>- как правильно организовать свое рабочее место? (практическая минутка)</w:t>
            </w:r>
          </w:p>
          <w:p w:rsidR="006D725F" w:rsidRDefault="006D725F">
            <w:r>
              <w:t>- беседа: твои трудовые обязанности в школе и дома</w:t>
            </w:r>
          </w:p>
          <w:p w:rsidR="006D725F" w:rsidRDefault="006D725F">
            <w:r>
              <w:t>- экскурсия в школьные мастерские</w:t>
            </w:r>
          </w:p>
          <w:p w:rsidR="006D725F" w:rsidRDefault="006D725F">
            <w:r>
              <w:t>- беседа: мое любимое занятие в свободное время</w:t>
            </w:r>
          </w:p>
        </w:tc>
      </w:tr>
      <w:tr w:rsidR="006D725F" w:rsidTr="006D725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Поисково-зондирующий</w:t>
            </w:r>
          </w:p>
          <w:p w:rsidR="006D725F" w:rsidRDefault="006D725F">
            <w:pPr>
              <w:jc w:val="center"/>
            </w:pPr>
            <w:r>
              <w:t>5-7 классы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>Формируется чувство взрослости.</w:t>
            </w:r>
          </w:p>
          <w:p w:rsidR="006D725F" w:rsidRDefault="006D725F">
            <w:r>
              <w:t>Подростки стремятся самоутвердиться в коллективе.</w:t>
            </w:r>
          </w:p>
          <w:p w:rsidR="006D725F" w:rsidRDefault="006D725F">
            <w:r>
              <w:t>Формируется нравственная основа общения.</w:t>
            </w:r>
          </w:p>
          <w:p w:rsidR="006D725F" w:rsidRDefault="006D725F">
            <w: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6D725F" w:rsidRDefault="006D725F">
            <w:r>
              <w:t xml:space="preserve">Это </w:t>
            </w:r>
            <w:proofErr w:type="spellStart"/>
            <w:r>
              <w:t>сензитивный</w:t>
            </w:r>
            <w:proofErr w:type="spellEnd"/>
            <w:r>
              <w:t xml:space="preserve"> возраст для формирования </w:t>
            </w:r>
            <w:r>
              <w:lastRenderedPageBreak/>
              <w:t>профессионально ориентированных ЗУН.</w:t>
            </w:r>
          </w:p>
          <w:p w:rsidR="006D725F" w:rsidRDefault="006D725F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  <w:r>
              <w:lastRenderedPageBreak/>
              <w:t xml:space="preserve">Встречи с интересными людьми (профессионалами) </w:t>
            </w:r>
          </w:p>
          <w:p w:rsidR="006D725F" w:rsidRDefault="006D725F">
            <w:r>
              <w:t>Экскурсии</w:t>
            </w:r>
          </w:p>
          <w:p w:rsidR="006D725F" w:rsidRDefault="006D725F">
            <w:r>
              <w:t>Ролевые игры</w:t>
            </w:r>
          </w:p>
          <w:p w:rsidR="006D725F" w:rsidRDefault="006D725F">
            <w:r>
              <w:t xml:space="preserve">Конкурсы </w:t>
            </w:r>
          </w:p>
          <w:p w:rsidR="006D725F" w:rsidRDefault="006D725F">
            <w:r>
              <w:t>Практическая, трудовая, общественно-значимая работа</w:t>
            </w:r>
          </w:p>
          <w:p w:rsidR="006D725F" w:rsidRDefault="006D725F"/>
          <w:p w:rsidR="006D725F" w:rsidRDefault="006D725F">
            <w:r>
              <w:t>Темы классных часов:</w:t>
            </w:r>
          </w:p>
          <w:p w:rsidR="006D725F" w:rsidRDefault="006D725F">
            <w:r>
              <w:t>Предприятия нашего района, города (походы, экскурсии).</w:t>
            </w:r>
          </w:p>
          <w:p w:rsidR="006D725F" w:rsidRDefault="006D725F">
            <w:r>
              <w:t>Всякий труд надо уважать. В мире профессий и т.п.</w:t>
            </w:r>
          </w:p>
        </w:tc>
      </w:tr>
      <w:tr w:rsidR="006D725F" w:rsidTr="006D725F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lastRenderedPageBreak/>
              <w:t>Период развития профессионального самоопределения</w:t>
            </w:r>
          </w:p>
          <w:p w:rsidR="006D725F" w:rsidRDefault="006D725F">
            <w:pPr>
              <w:jc w:val="center"/>
            </w:pPr>
            <w:r>
              <w:t>8-9 классы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Период развития профессионального самосознания, формирование личностного смысла выбора профессии.</w:t>
            </w:r>
          </w:p>
          <w:p w:rsidR="006D725F" w:rsidRDefault="006D725F">
            <w:r>
              <w:t xml:space="preserve">Показатель </w:t>
            </w:r>
            <w:proofErr w:type="spellStart"/>
            <w:r>
              <w:t>сформированности</w:t>
            </w:r>
            <w:proofErr w:type="spellEnd"/>
            <w:r>
              <w:t xml:space="preserve"> достаточного уровня самоопределения – адекватная самооценка.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- элективные и факультативные  курсы, уроки технологии, работа педагога-психолога;</w:t>
            </w:r>
          </w:p>
          <w:p w:rsidR="006D725F" w:rsidRDefault="006D725F">
            <w:r>
              <w:t>- информация о профессиях народного хозяйства, перспективах профессионального роста и мастерства;</w:t>
            </w:r>
          </w:p>
          <w:p w:rsidR="006D725F" w:rsidRDefault="006D725F">
            <w:r>
              <w:t xml:space="preserve">знакомство с правилами выбора </w:t>
            </w:r>
            <w:proofErr w:type="spellStart"/>
            <w:r>
              <w:t>профессии;формирование</w:t>
            </w:r>
            <w:proofErr w:type="spellEnd"/>
            <w:r>
              <w:t xml:space="preserve"> умения адекватно оценивать свои личностные особенности в соответствии с требованиями избираемой профессией; экскурсии в </w:t>
            </w:r>
            <w:proofErr w:type="spellStart"/>
            <w:r>
              <w:t>ссузы</w:t>
            </w:r>
            <w:proofErr w:type="spellEnd"/>
            <w:r>
              <w:t xml:space="preserve"> и учреждения НПО</w:t>
            </w:r>
          </w:p>
        </w:tc>
      </w:tr>
    </w:tbl>
    <w:p w:rsidR="006D725F" w:rsidRDefault="006D725F" w:rsidP="006D725F">
      <w:pPr>
        <w:spacing w:line="100" w:lineRule="atLeast"/>
        <w:ind w:right="-113"/>
        <w:jc w:val="both"/>
      </w:pP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У школьников младших классов (1-4) с помощью активных средств </w:t>
      </w:r>
      <w:proofErr w:type="spellStart"/>
      <w:r>
        <w:rPr>
          <w:rFonts w:eastAsia="Calibri"/>
        </w:rPr>
        <w:t>профориентационной</w:t>
      </w:r>
      <w:proofErr w:type="spellEnd"/>
      <w:r>
        <w:rPr>
          <w:rFonts w:eastAsia="Calibri"/>
        </w:rPr>
        <w:t xml:space="preserve"> деятельности (деловые игры, группы по интересам, факультативы, общественно полезный труд, индивидуальные собеседования и др.) необходимо формировать добросовестное отношение к труду, понимание его роли в жизни человека и общества, установку на выбор профессии, развивать интерес к трудовой деятельности, формировать потребность быть полезным людям.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>У подростков (5—7 классы)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Обучающимся 8-9 классов необходимо помочь сформулировать конкретные личностные задачи профессионального и личностного самоопределения и обеспечить психолого-педагогическое сопровождение выбора выпускников основной школы (9-го класса). На этом этапе ведется активная информационно-просветительская работа на классных часах в 8-9 классах (знакомство с миром профессий, с учебными заведениями среднего специального образования, с конкретной ситуацией на рынке труда), оказывается помощь в выборе профиля обучения.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В 8-м классе школьники обращают внимание, прежде всего, на внешнюю привлекательность профессии. Им часто одновременно нравятся совершенно разные специальности. Поэтому, важно познакомить школьников с содержанием труда по различным профессиям, раскрыть их внутреннюю сущность. </w:t>
      </w:r>
      <w:proofErr w:type="spellStart"/>
      <w:r>
        <w:rPr>
          <w:rFonts w:eastAsia="Calibri"/>
        </w:rPr>
        <w:t>Профориентационная</w:t>
      </w:r>
      <w:proofErr w:type="spellEnd"/>
      <w:r>
        <w:rPr>
          <w:rFonts w:eastAsia="Calibri"/>
        </w:rPr>
        <w:t xml:space="preserve"> работа направлена на первичный анализ профессии. В 9-м классе предполагается закрепление этого стереотипа на многообразном профессиональном материале с основным акцентом на самооценку, самоанализ и самовоспитание в соответствии с намечающимися профессиональными интересами. Именно это может стать основой для формирования готовности к подлинному самоопределению. Одновременно с этим должны рассматриваться, сравниваться и обсуждаться различные варианты построения своего предназначения. Это невозможно без обращения к ценностно-смысловым аспектам профессионального и личностного самоопределения. </w:t>
      </w:r>
    </w:p>
    <w:p w:rsidR="006D725F" w:rsidRDefault="006D725F" w:rsidP="006D725F">
      <w:pPr>
        <w:spacing w:line="100" w:lineRule="atLeast"/>
        <w:ind w:right="-113" w:firstLine="567"/>
        <w:jc w:val="both"/>
        <w:rPr>
          <w:rFonts w:eastAsia="Calibri"/>
        </w:rPr>
      </w:pPr>
      <w:r>
        <w:rPr>
          <w:rFonts w:eastAsia="Calibri"/>
        </w:rPr>
        <w:t xml:space="preserve">Работа по повышению уровня самосознания и самооценки позволит обучающимся выйти на осознание уровня мотивации профессионального выбора реально действующих и желаемых мотивов труда, обострить психологические противоречия, которые могут заставить школьников решать проблему профессиональных поисков или </w:t>
      </w:r>
      <w:r>
        <w:rPr>
          <w:rFonts w:eastAsia="Calibri"/>
        </w:rPr>
        <w:lastRenderedPageBreak/>
        <w:t>профессионального выбора, а не ждать готовых предложений и указаний.</w:t>
      </w:r>
    </w:p>
    <w:p w:rsidR="006D725F" w:rsidRDefault="006D725F" w:rsidP="006D725F">
      <w:r>
        <w:t>Календарный план-график реализации программы по профориентации представлен в приложении 1.</w:t>
      </w:r>
    </w:p>
    <w:p w:rsidR="006D725F" w:rsidRDefault="006D725F" w:rsidP="006D725F">
      <w:pPr>
        <w:rPr>
          <w:b/>
        </w:rPr>
      </w:pPr>
    </w:p>
    <w:p w:rsidR="006D725F" w:rsidRDefault="006D725F" w:rsidP="006D725F">
      <w:pPr>
        <w:numPr>
          <w:ilvl w:val="0"/>
          <w:numId w:val="1"/>
        </w:numPr>
        <w:spacing w:line="100" w:lineRule="atLeast"/>
        <w:jc w:val="both"/>
        <w:rPr>
          <w:b/>
        </w:rPr>
      </w:pPr>
      <w:r>
        <w:rPr>
          <w:b/>
        </w:rPr>
        <w:t xml:space="preserve">МЕХАНИЗМ РЕАЛИЗАЦИИ ПРОГРАММЫ </w:t>
      </w:r>
    </w:p>
    <w:p w:rsidR="006D725F" w:rsidRDefault="006D725F" w:rsidP="006D725F">
      <w:pPr>
        <w:spacing w:line="100" w:lineRule="atLeast"/>
        <w:jc w:val="both"/>
      </w:pPr>
      <w:r>
        <w:t>Программа реализуется ежегодно с 1 сентября по 31 августа в 1- 9 классах школы. Главным исполнителем Программы является Администрация школы. Соисполнителями мероприятий Программы – классные руководители, педагоги-предметники, педагог-психолог, социальный педагог.</w:t>
      </w:r>
    </w:p>
    <w:p w:rsidR="006D725F" w:rsidRDefault="006D725F" w:rsidP="006D725F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Деятельность субъектов </w:t>
      </w:r>
      <w:proofErr w:type="spellStart"/>
      <w:r>
        <w:rPr>
          <w:b/>
          <w:bCs/>
        </w:rPr>
        <w:t>профориентационного</w:t>
      </w:r>
      <w:proofErr w:type="spellEnd"/>
      <w:r>
        <w:rPr>
          <w:b/>
          <w:bCs/>
        </w:rPr>
        <w:t xml:space="preserve"> процесса может быть представлена следующим образом: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Классный руководитель:</w:t>
      </w:r>
    </w:p>
    <w:p w:rsidR="006D725F" w:rsidRDefault="006D725F" w:rsidP="006D725F">
      <w:pPr>
        <w:spacing w:line="100" w:lineRule="atLeast"/>
        <w:jc w:val="both"/>
      </w:pPr>
      <w:r>
        <w:t xml:space="preserve">опираясь на концепцию, образовательную программу и план воспитательной работы школы: 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составляет для конкретного класса (группы) план педагогической поддержки самоопределения обучающихся, включающий разнообразные формы, методы, средства, активизирующие познавательную, творческую активность школьников;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 xml:space="preserve">организует индивидуальные и групповые </w:t>
      </w:r>
      <w:proofErr w:type="spellStart"/>
      <w:r>
        <w:t>профориентационные</w:t>
      </w:r>
      <w:proofErr w:type="spellEnd"/>
      <w:r>
        <w:t xml:space="preserve"> беседы, диспуты, конференции;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ведет психолого-педагогические наблюдения склонностей обучающихся (данные наблюдений, анкет, тестов фиксируются в индивидуальной карте ученика);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организует посещение школьниками дней открытых дверей в вузах и средних профессиональных учебных заведениях;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организует тематические и комплексные экскурсии обучающихся на предприятия;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оказывает помощь школьному психологу в проведении анкетирования, учащихся и их родителей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6D725F" w:rsidRDefault="006D725F" w:rsidP="006D725F">
      <w:pPr>
        <w:numPr>
          <w:ilvl w:val="0"/>
          <w:numId w:val="6"/>
        </w:numPr>
        <w:spacing w:line="100" w:lineRule="atLeast"/>
        <w:ind w:left="0" w:firstLine="0"/>
        <w:jc w:val="both"/>
      </w:pPr>
      <w:r>
        <w:t>организует встречи учащихся с выпускниками школы — студентами вузов, средних профессиональных учебных заведений.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Учителя-предметники:</w:t>
      </w:r>
    </w:p>
    <w:p w:rsidR="006D725F" w:rsidRDefault="006D725F" w:rsidP="006D725F">
      <w:pPr>
        <w:numPr>
          <w:ilvl w:val="0"/>
          <w:numId w:val="7"/>
        </w:numPr>
        <w:spacing w:line="100" w:lineRule="atLeast"/>
        <w:ind w:left="0" w:firstLine="0"/>
        <w:jc w:val="both"/>
      </w:pPr>
      <w:r>
        <w:t>способствуют развитию познавательного интереса, творческой направленности личности школьников, используя разнообразные методы и средства: ИКТ,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6D725F" w:rsidRDefault="006D725F" w:rsidP="006D725F">
      <w:pPr>
        <w:numPr>
          <w:ilvl w:val="0"/>
          <w:numId w:val="7"/>
        </w:numPr>
        <w:spacing w:line="100" w:lineRule="atLeast"/>
        <w:ind w:left="0" w:firstLine="0"/>
        <w:jc w:val="both"/>
      </w:pPr>
      <w:r>
        <w:t xml:space="preserve">обеспечивают </w:t>
      </w:r>
      <w:proofErr w:type="spellStart"/>
      <w:r>
        <w:t>профориентационную</w:t>
      </w:r>
      <w:proofErr w:type="spellEnd"/>
      <w:r>
        <w:t xml:space="preserve"> направленность уроков, формируют у обучающихся </w:t>
      </w:r>
      <w:proofErr w:type="spellStart"/>
      <w:r>
        <w:t>общетрудовые</w:t>
      </w:r>
      <w:proofErr w:type="spellEnd"/>
      <w:r>
        <w:t>, профессионально важные навыки;</w:t>
      </w:r>
    </w:p>
    <w:p w:rsidR="006D725F" w:rsidRDefault="006D725F" w:rsidP="006D725F">
      <w:pPr>
        <w:numPr>
          <w:ilvl w:val="0"/>
          <w:numId w:val="7"/>
        </w:numPr>
        <w:spacing w:line="100" w:lineRule="atLeast"/>
        <w:ind w:left="0" w:firstLine="0"/>
        <w:jc w:val="both"/>
      </w:pPr>
      <w:r>
        <w:t>способствуют формированию у школьников адекватной самооценки;</w:t>
      </w:r>
    </w:p>
    <w:p w:rsidR="006D725F" w:rsidRDefault="006D725F" w:rsidP="006D725F">
      <w:pPr>
        <w:numPr>
          <w:ilvl w:val="0"/>
          <w:numId w:val="7"/>
        </w:numPr>
        <w:spacing w:line="100" w:lineRule="atLeast"/>
        <w:ind w:left="0" w:firstLine="0"/>
        <w:jc w:val="both"/>
      </w:pPr>
      <w:r>
        <w:t>проводят наблюдения по выявлению склонностей и способностей обучающихся;</w:t>
      </w:r>
    </w:p>
    <w:p w:rsidR="006D725F" w:rsidRDefault="006D725F" w:rsidP="006D725F">
      <w:pPr>
        <w:numPr>
          <w:ilvl w:val="0"/>
          <w:numId w:val="7"/>
        </w:numPr>
        <w:spacing w:line="100" w:lineRule="atLeast"/>
        <w:ind w:left="0" w:firstLine="0"/>
        <w:jc w:val="both"/>
      </w:pPr>
      <w:r>
        <w:t>адаптируют учебные программы в зависимости от профиля класса, особенностей обучающихся.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Заведующий библиотекой:</w:t>
      </w:r>
    </w:p>
    <w:p w:rsidR="006D725F" w:rsidRDefault="006D725F" w:rsidP="006D725F">
      <w:pPr>
        <w:numPr>
          <w:ilvl w:val="0"/>
          <w:numId w:val="8"/>
        </w:numPr>
        <w:spacing w:line="100" w:lineRule="atLeast"/>
        <w:ind w:left="0" w:firstLine="0"/>
        <w:jc w:val="both"/>
      </w:pPr>
      <w:r>
        <w:t xml:space="preserve">регулярно подбирает литературу для учителей и школьников в помощь выбору профессии (по годам обучения) и </w:t>
      </w:r>
      <w:proofErr w:type="spellStart"/>
      <w:r>
        <w:t>профориентационной</w:t>
      </w:r>
      <w:proofErr w:type="spellEnd"/>
      <w:r>
        <w:t xml:space="preserve"> работе; </w:t>
      </w:r>
    </w:p>
    <w:p w:rsidR="006D725F" w:rsidRDefault="006D725F" w:rsidP="006D725F">
      <w:pPr>
        <w:numPr>
          <w:ilvl w:val="0"/>
          <w:numId w:val="8"/>
        </w:numPr>
        <w:spacing w:line="100" w:lineRule="atLeast"/>
        <w:ind w:left="0" w:firstLine="0"/>
        <w:jc w:val="both"/>
      </w:pPr>
      <w:r>
        <w:t xml:space="preserve">изучает </w:t>
      </w:r>
      <w:proofErr w:type="spellStart"/>
      <w:r>
        <w:t>читальские</w:t>
      </w:r>
      <w:proofErr w:type="spellEnd"/>
      <w:r>
        <w:t xml:space="preserve"> интересы обучающихся и рекомендует им литературу, помогающую в выборе профессии; организует выставки книг о профессиях и </w:t>
      </w:r>
      <w:r>
        <w:lastRenderedPageBreak/>
        <w:t xml:space="preserve">читательские диспуты-конференции на темы выбора профессии; </w:t>
      </w:r>
    </w:p>
    <w:p w:rsidR="006D725F" w:rsidRDefault="006D725F" w:rsidP="006D725F">
      <w:pPr>
        <w:numPr>
          <w:ilvl w:val="0"/>
          <w:numId w:val="8"/>
        </w:numPr>
        <w:spacing w:line="100" w:lineRule="atLeast"/>
        <w:ind w:left="0" w:firstLine="0"/>
        <w:jc w:val="both"/>
      </w:pPr>
      <w:r>
        <w:t xml:space="preserve"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6D725F" w:rsidRDefault="006D725F" w:rsidP="006D725F">
      <w:pPr>
        <w:numPr>
          <w:ilvl w:val="0"/>
          <w:numId w:val="8"/>
        </w:numPr>
        <w:spacing w:line="100" w:lineRule="atLeast"/>
        <w:ind w:left="0" w:firstLine="0"/>
        <w:jc w:val="both"/>
      </w:pPr>
      <w:r>
        <w:t xml:space="preserve">регулярно устраивает выставки литературы о профессиях по сферам и </w:t>
      </w:r>
      <w:proofErr w:type="spellStart"/>
      <w:r>
        <w:t>отрослям</w:t>
      </w:r>
      <w:proofErr w:type="spellEnd"/>
      <w:r>
        <w:t xml:space="preserve"> (машиностроение, транспорт, строительство, в мире искусства и </w:t>
      </w:r>
      <w:proofErr w:type="spellStart"/>
      <w:r>
        <w:t>т.д</w:t>
      </w:r>
      <w:proofErr w:type="spellEnd"/>
      <w:r>
        <w:t xml:space="preserve">) 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Социальный педагог: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>осуществляет консультации обучающихся по социальным вопросам;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>оказывает помощь классному руководителю в анализе и оценке социальных факторов, затрудняющих процесс самоопределения школьника;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 xml:space="preserve">оказывает помощь детям группы риска при определении в поступлении в учебное заведение или дальнейшем трудоустройстве, </w:t>
      </w:r>
      <w:proofErr w:type="spellStart"/>
      <w:r>
        <w:t>дополнительую</w:t>
      </w:r>
      <w:proofErr w:type="spellEnd"/>
      <w:r>
        <w:t xml:space="preserve"> поддержку некоторых групп школьников, у которых легко спрогнозировать сложности трудоустройства – </w:t>
      </w:r>
      <w:proofErr w:type="spellStart"/>
      <w:r>
        <w:t>обучащихся</w:t>
      </w:r>
      <w:proofErr w:type="spellEnd"/>
      <w:r>
        <w:t xml:space="preserve"> коррекционных классов, слабоуспевающих и пр.;</w:t>
      </w:r>
    </w:p>
    <w:p w:rsidR="006D725F" w:rsidRDefault="006D725F" w:rsidP="006D725F">
      <w:pPr>
        <w:numPr>
          <w:ilvl w:val="0"/>
          <w:numId w:val="9"/>
        </w:numPr>
        <w:spacing w:line="100" w:lineRule="atLeast"/>
        <w:ind w:left="0" w:firstLine="0"/>
        <w:jc w:val="both"/>
      </w:pPr>
      <w:r>
        <w:t>организует профессиональные консультации, профессиональное информирование.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Педагог- психолог: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изучает профессиональные интересы и склонности обучающихся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осуществляет мониторинг готовности обучающегося к профильному и профессиональному самоопределению через анкетирование обучающихся и их родителей;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 xml:space="preserve">проводит </w:t>
      </w:r>
      <w:proofErr w:type="spellStart"/>
      <w:r>
        <w:t>тренинговые</w:t>
      </w:r>
      <w:proofErr w:type="spellEnd"/>
      <w:r>
        <w:t xml:space="preserve"> занятий по профориентации;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проводит беседы, психологическое просвещение для родителей и педагогов на тему выбора;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осуществляет психологические консультации с учётом возрастных особенностей школьников;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способствуют формированию у школьников адекватной самооценки;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приглашает родителей обучающихся для выступлений перед учениками о своей профессии, привлекает их для работы руководителями кружков;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>оказывает помощь классному руководителю в анализе и оценке интересов и склонностей учащихся;</w:t>
      </w:r>
    </w:p>
    <w:p w:rsidR="006D725F" w:rsidRDefault="006D725F" w:rsidP="006D725F">
      <w:pPr>
        <w:numPr>
          <w:ilvl w:val="0"/>
          <w:numId w:val="10"/>
        </w:numPr>
        <w:spacing w:line="100" w:lineRule="atLeast"/>
        <w:ind w:left="30" w:firstLine="0"/>
        <w:jc w:val="both"/>
      </w:pPr>
      <w:r>
        <w:t xml:space="preserve">создает базу данных по </w:t>
      </w:r>
      <w:proofErr w:type="spellStart"/>
      <w:r>
        <w:t>профдиагностике</w:t>
      </w:r>
      <w:proofErr w:type="spellEnd"/>
      <w:r>
        <w:t xml:space="preserve">. </w:t>
      </w:r>
    </w:p>
    <w:p w:rsidR="006D725F" w:rsidRDefault="006D725F" w:rsidP="006D725F">
      <w:pPr>
        <w:spacing w:line="100" w:lineRule="atLeast"/>
        <w:jc w:val="both"/>
        <w:rPr>
          <w:b/>
          <w:bCs/>
          <w:i/>
          <w:iCs/>
        </w:rPr>
      </w:pPr>
    </w:p>
    <w:p w:rsidR="006D725F" w:rsidRDefault="006D725F" w:rsidP="006D725F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6D725F" w:rsidRDefault="006D725F" w:rsidP="006D725F">
      <w:pPr>
        <w:jc w:val="both"/>
        <w:rPr>
          <w:color w:val="000000"/>
        </w:rPr>
      </w:pPr>
    </w:p>
    <w:p w:rsidR="006D725F" w:rsidRDefault="006D725F" w:rsidP="006D725F">
      <w:pPr>
        <w:jc w:val="both"/>
        <w:rPr>
          <w:color w:val="000000"/>
        </w:rPr>
      </w:pPr>
      <w:r>
        <w:rPr>
          <w:color w:val="000000"/>
        </w:rPr>
        <w:t xml:space="preserve">К основным </w:t>
      </w:r>
      <w:r>
        <w:rPr>
          <w:b/>
          <w:bCs/>
          <w:i/>
          <w:iCs/>
          <w:color w:val="000000"/>
        </w:rPr>
        <w:t>результативным критериям</w:t>
      </w:r>
      <w:r>
        <w:rPr>
          <w:color w:val="000000"/>
        </w:rPr>
        <w:t xml:space="preserve"> и показателям эффективности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работы, прежде всего, относится; </w:t>
      </w:r>
    </w:p>
    <w:p w:rsidR="006D725F" w:rsidRDefault="006D725F" w:rsidP="006D725F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достаточная информация о профессии и путях ее получения.</w:t>
      </w:r>
      <w:r>
        <w:rPr>
          <w:color w:val="000000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6D725F" w:rsidRDefault="006D725F" w:rsidP="006D725F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Следующий результативный критерий — </w:t>
      </w:r>
      <w:r>
        <w:rPr>
          <w:b/>
          <w:bCs/>
          <w:color w:val="000000"/>
        </w:rPr>
        <w:t xml:space="preserve">потребность в обоснованном выборе профессии. </w:t>
      </w:r>
      <w:r>
        <w:rPr>
          <w:color w:val="000000"/>
        </w:rPr>
        <w:t xml:space="preserve">Показатели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</w:t>
      </w:r>
      <w:r>
        <w:rPr>
          <w:color w:val="000000"/>
        </w:rPr>
        <w:lastRenderedPageBreak/>
        <w:t>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6D725F" w:rsidRDefault="006D725F" w:rsidP="006D725F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Результативным критерием является и </w:t>
      </w:r>
      <w:r>
        <w:rPr>
          <w:b/>
          <w:bCs/>
          <w:color w:val="000000"/>
        </w:rPr>
        <w:t xml:space="preserve">уверенность школьника в социальной значимости труда, </w:t>
      </w:r>
      <w:r>
        <w:rPr>
          <w:color w:val="000000"/>
        </w:rPr>
        <w:t>т. е. сформированное отношение к нему как к жизненной ценности. По данным исследований жизненных ценностей обучающихся 8-11 классов отношение к труду как к жизненной ценности прямо соотносится у них с потребностью в обоснованном выборе профессии.</w:t>
      </w:r>
    </w:p>
    <w:p w:rsidR="006D725F" w:rsidRDefault="006D725F" w:rsidP="006D725F">
      <w:pPr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В качестве результативного критерия можно выделить также </w:t>
      </w:r>
      <w:r>
        <w:rPr>
          <w:b/>
          <w:bCs/>
          <w:color w:val="000000"/>
        </w:rPr>
        <w:t>степень самопознания школьника.</w:t>
      </w:r>
      <w:r>
        <w:rPr>
          <w:color w:val="000000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6D725F" w:rsidRDefault="006D725F" w:rsidP="006D725F">
      <w:pPr>
        <w:numPr>
          <w:ilvl w:val="0"/>
          <w:numId w:val="11"/>
        </w:numPr>
        <w:ind w:left="0" w:firstLine="0"/>
        <w:jc w:val="both"/>
        <w:rPr>
          <w:b/>
          <w:bCs/>
          <w:color w:val="000000"/>
        </w:rPr>
      </w:pPr>
      <w:r>
        <w:rPr>
          <w:color w:val="000000"/>
        </w:rPr>
        <w:t xml:space="preserve">Последний результативный критерий — </w:t>
      </w:r>
      <w:r>
        <w:rPr>
          <w:b/>
          <w:bCs/>
          <w:color w:val="000000"/>
        </w:rPr>
        <w:t>наличие у учащегося обоснованного профессионального плана.</w:t>
      </w:r>
    </w:p>
    <w:p w:rsidR="006D725F" w:rsidRDefault="006D725F" w:rsidP="006D725F">
      <w:pPr>
        <w:jc w:val="both"/>
        <w:rPr>
          <w:color w:val="000000"/>
        </w:rPr>
      </w:pPr>
      <w:r>
        <w:rPr>
          <w:color w:val="000000"/>
        </w:rPr>
        <w:t xml:space="preserve">Обоснованность профессионального выбора справедливо считается одним из основных критериев эффективности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</w:t>
      </w:r>
      <w:proofErr w:type="spellStart"/>
      <w:r>
        <w:rPr>
          <w:color w:val="000000"/>
        </w:rPr>
        <w:t>них,которые</w:t>
      </w:r>
      <w:proofErr w:type="spellEnd"/>
      <w:r>
        <w:rPr>
          <w:color w:val="000000"/>
        </w:rPr>
        <w:t xml:space="preserve"> непосредственно влияют на успех в профессиональной деятельности, т. </w:t>
      </w:r>
      <w:proofErr w:type="spellStart"/>
      <w:r>
        <w:rPr>
          <w:color w:val="000000"/>
        </w:rPr>
        <w:t>е.профессионально</w:t>
      </w:r>
      <w:proofErr w:type="spellEnd"/>
      <w:r>
        <w:rPr>
          <w:color w:val="000000"/>
        </w:rPr>
        <w:t xml:space="preserve"> важные </w:t>
      </w:r>
      <w:proofErr w:type="spellStart"/>
      <w:r>
        <w:rPr>
          <w:color w:val="000000"/>
        </w:rPr>
        <w:t>качества.Сформированность</w:t>
      </w:r>
      <w:proofErr w:type="spellEnd"/>
      <w:r>
        <w:rPr>
          <w:color w:val="000000"/>
        </w:rPr>
        <w:t xml:space="preserve"> последних — дополнительный критерий обоснованности выбора профессии.</w:t>
      </w:r>
    </w:p>
    <w:p w:rsidR="006D725F" w:rsidRDefault="006D725F" w:rsidP="006D725F">
      <w:pPr>
        <w:jc w:val="both"/>
        <w:rPr>
          <w:color w:val="000000"/>
        </w:rPr>
      </w:pPr>
    </w:p>
    <w:p w:rsidR="006D725F" w:rsidRDefault="006D725F" w:rsidP="006D725F">
      <w:pPr>
        <w:jc w:val="both"/>
        <w:rPr>
          <w:color w:val="000000"/>
        </w:rPr>
      </w:pPr>
      <w:r>
        <w:rPr>
          <w:color w:val="000000"/>
        </w:rPr>
        <w:t xml:space="preserve">В качестве </w:t>
      </w:r>
      <w:r>
        <w:rPr>
          <w:b/>
          <w:bCs/>
          <w:i/>
          <w:iCs/>
          <w:color w:val="000000"/>
        </w:rPr>
        <w:t xml:space="preserve">процессуальных критериев </w:t>
      </w:r>
      <w:r>
        <w:rPr>
          <w:color w:val="000000"/>
        </w:rPr>
        <w:t xml:space="preserve">эффективности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выделяются следующие: </w:t>
      </w:r>
    </w:p>
    <w:p w:rsidR="006D725F" w:rsidRDefault="006D725F" w:rsidP="006D725F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индивидуальный характер</w:t>
      </w:r>
      <w:r>
        <w:rPr>
          <w:color w:val="000000"/>
        </w:rPr>
        <w:t xml:space="preserve"> любого </w:t>
      </w:r>
      <w:proofErr w:type="spellStart"/>
      <w:r>
        <w:rPr>
          <w:color w:val="000000"/>
        </w:rPr>
        <w:t>профориентационного</w:t>
      </w:r>
      <w:proofErr w:type="spellEnd"/>
      <w:r>
        <w:rPr>
          <w:color w:val="000000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6D725F" w:rsidRDefault="006D725F" w:rsidP="006D725F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направленность </w:t>
      </w:r>
      <w:proofErr w:type="spellStart"/>
      <w:r>
        <w:rPr>
          <w:b/>
          <w:bCs/>
          <w:color w:val="000000"/>
        </w:rPr>
        <w:t>профориентационных</w:t>
      </w:r>
      <w:proofErr w:type="spellEnd"/>
      <w:r>
        <w:rPr>
          <w:b/>
          <w:bCs/>
          <w:color w:val="000000"/>
        </w:rPr>
        <w:t xml:space="preserve"> воздействий прежде всего на всестороннее развитие личности</w:t>
      </w:r>
      <w:r>
        <w:rPr>
          <w:color w:val="000000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6D725F" w:rsidRDefault="006D725F" w:rsidP="006D725F">
      <w:pPr>
        <w:spacing w:before="280" w:after="280"/>
        <w:jc w:val="center"/>
        <w:rPr>
          <w:b/>
          <w:bCs/>
          <w:color w:val="000000"/>
        </w:rPr>
      </w:pPr>
    </w:p>
    <w:p w:rsidR="006D725F" w:rsidRDefault="006D725F" w:rsidP="006D725F">
      <w:pPr>
        <w:spacing w:before="280" w:after="280"/>
        <w:jc w:val="center"/>
        <w:rPr>
          <w:b/>
          <w:bCs/>
          <w:color w:val="000000"/>
        </w:rPr>
      </w:pPr>
    </w:p>
    <w:p w:rsidR="006D725F" w:rsidRDefault="006D725F" w:rsidP="006D725F">
      <w:pPr>
        <w:spacing w:before="280" w:after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и показатели готовности старшеклассников к профессиональному самоопределению, согласованные с выбором профиля обучения</w:t>
      </w:r>
    </w:p>
    <w:tbl>
      <w:tblPr>
        <w:tblW w:w="9690" w:type="dxa"/>
        <w:tblInd w:w="-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7"/>
        <w:gridCol w:w="7663"/>
      </w:tblGrid>
      <w:tr w:rsidR="006D725F" w:rsidTr="006D725F">
        <w:tc>
          <w:tcPr>
            <w:tcW w:w="202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Критерии</w:t>
            </w: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</w:tr>
      <w:tr w:rsidR="006D725F" w:rsidTr="006D725F">
        <w:tc>
          <w:tcPr>
            <w:tcW w:w="20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D725F" w:rsidRDefault="006D725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8-9 класс</w:t>
            </w:r>
          </w:p>
        </w:tc>
      </w:tr>
      <w:tr w:rsidR="006D725F" w:rsidTr="006D725F">
        <w:tc>
          <w:tcPr>
            <w:tcW w:w="202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Когнитивный </w:t>
            </w:r>
          </w:p>
          <w:p w:rsidR="006D725F" w:rsidRDefault="006D725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(К)</w:t>
            </w: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Знание своих склонностей, способностей, индивидуальных качеств.</w:t>
            </w:r>
          </w:p>
        </w:tc>
      </w:tr>
      <w:tr w:rsidR="006D725F" w:rsidTr="006D725F">
        <w:tc>
          <w:tcPr>
            <w:tcW w:w="20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D725F" w:rsidRDefault="006D725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Владение способами самодиагностики и саморазвития.</w:t>
            </w:r>
          </w:p>
        </w:tc>
      </w:tr>
      <w:tr w:rsidR="006D725F" w:rsidTr="006D725F">
        <w:tc>
          <w:tcPr>
            <w:tcW w:w="20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D725F" w:rsidRDefault="006D725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Знание многообразия мира труда и профессий; необходимости профессионально</w:t>
            </w:r>
          </w:p>
          <w:p w:rsidR="006D725F" w:rsidRDefault="006D725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го</w:t>
            </w:r>
            <w:proofErr w:type="spellEnd"/>
            <w:r>
              <w:rPr>
                <w:color w:val="000000"/>
              </w:rPr>
              <w:t xml:space="preserve"> выбора в соответствии со своими желаниями, склонностями, способностями.</w:t>
            </w:r>
          </w:p>
        </w:tc>
      </w:tr>
      <w:tr w:rsidR="006D725F" w:rsidTr="006D725F">
        <w:tc>
          <w:tcPr>
            <w:tcW w:w="20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D725F" w:rsidRDefault="006D725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</w:tr>
      <w:tr w:rsidR="006D725F" w:rsidTr="006D725F">
        <w:tc>
          <w:tcPr>
            <w:tcW w:w="20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Мотивационно- ценностный</w:t>
            </w:r>
          </w:p>
          <w:p w:rsidR="006D725F" w:rsidRDefault="006D725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(М-Ц)</w:t>
            </w: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Заинтересованность в получении знаний.</w:t>
            </w:r>
          </w:p>
          <w:p w:rsidR="006D725F" w:rsidRDefault="006D725F">
            <w:pP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2. Положительное отношение к продолжению обучения в соответствии с избираемым профилем.</w:t>
            </w:r>
          </w:p>
          <w:p w:rsidR="006D725F" w:rsidRDefault="006D725F">
            <w:pP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6D725F" w:rsidRDefault="006D725F">
            <w:pP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</w:p>
          <w:p w:rsidR="006D725F" w:rsidRDefault="006D725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</w:tr>
      <w:tr w:rsidR="006D725F" w:rsidTr="006D725F">
        <w:tc>
          <w:tcPr>
            <w:tcW w:w="2027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Деятельностно</w:t>
            </w:r>
            <w:proofErr w:type="spellEnd"/>
            <w:r>
              <w:rPr>
                <w:color w:val="000000"/>
              </w:rPr>
              <w:t>-практический (Д-П)</w:t>
            </w: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6D725F" w:rsidTr="006D725F">
        <w:tc>
          <w:tcPr>
            <w:tcW w:w="2027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D725F" w:rsidRDefault="006D725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766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725F" w:rsidRDefault="006D725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2. Проявление своего творческого потенциала, </w:t>
            </w:r>
            <w:proofErr w:type="spellStart"/>
            <w:r>
              <w:rPr>
                <w:color w:val="000000"/>
              </w:rPr>
              <w:t>коммуникативности</w:t>
            </w:r>
            <w:proofErr w:type="spellEnd"/>
            <w:r>
              <w:rPr>
                <w:color w:val="000000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</w:tr>
    </w:tbl>
    <w:p w:rsidR="006D725F" w:rsidRDefault="006D725F" w:rsidP="006D725F">
      <w:pPr>
        <w:pStyle w:val="a7"/>
      </w:pPr>
    </w:p>
    <w:p w:rsidR="006D725F" w:rsidRDefault="006D725F" w:rsidP="006D725F">
      <w:pPr>
        <w:pStyle w:val="a7"/>
        <w:rPr>
          <w:rFonts w:eastAsia="Calibri"/>
          <w:color w:val="008000"/>
        </w:rPr>
      </w:pPr>
    </w:p>
    <w:p w:rsidR="006D725F" w:rsidRDefault="006D725F" w:rsidP="006D725F">
      <w:pPr>
        <w:spacing w:line="100" w:lineRule="atLeast"/>
        <w:ind w:firstLine="567"/>
        <w:jc w:val="both"/>
      </w:pPr>
    </w:p>
    <w:p w:rsidR="006D725F" w:rsidRDefault="006D725F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C3C65" w:rsidRDefault="006C3C65" w:rsidP="006D725F">
      <w:pPr>
        <w:spacing w:before="280" w:after="280"/>
        <w:jc w:val="center"/>
        <w:rPr>
          <w:color w:val="FF0000"/>
        </w:rPr>
      </w:pPr>
    </w:p>
    <w:p w:rsidR="006D725F" w:rsidRDefault="006D725F" w:rsidP="006D725F">
      <w:pPr>
        <w:rPr>
          <w:color w:val="FF0000"/>
        </w:rPr>
      </w:pPr>
    </w:p>
    <w:p w:rsidR="006D725F" w:rsidRDefault="006D725F" w:rsidP="006D725F">
      <w:pPr>
        <w:jc w:val="right"/>
        <w:rPr>
          <w:b/>
          <w:bCs/>
          <w:color w:val="000000"/>
        </w:rPr>
      </w:pPr>
    </w:p>
    <w:p w:rsidR="006D725F" w:rsidRDefault="006D725F" w:rsidP="006D725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 w:rsidR="006D725F" w:rsidRDefault="006D725F" w:rsidP="006D725F">
      <w:pPr>
        <w:rPr>
          <w:color w:val="FF0000"/>
        </w:rPr>
      </w:pPr>
    </w:p>
    <w:p w:rsidR="006D725F" w:rsidRDefault="006D725F" w:rsidP="006D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план-график мероприятий</w:t>
      </w:r>
    </w:p>
    <w:p w:rsidR="006D725F" w:rsidRDefault="006D725F" w:rsidP="006D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Программы по профориентации</w:t>
      </w:r>
    </w:p>
    <w:p w:rsidR="006D725F" w:rsidRDefault="006D725F" w:rsidP="006D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выбор»</w:t>
      </w:r>
    </w:p>
    <w:p w:rsidR="006D725F" w:rsidRDefault="006D725F" w:rsidP="006D725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822"/>
        <w:gridCol w:w="1684"/>
        <w:gridCol w:w="2464"/>
      </w:tblGrid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D725F" w:rsidRDefault="006D72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нормативно – правовой базы </w:t>
            </w:r>
          </w:p>
          <w:p w:rsidR="006D725F" w:rsidRDefault="006D725F">
            <w:pPr>
              <w:jc w:val="center"/>
              <w:rPr>
                <w:b/>
              </w:rPr>
            </w:pP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по профориентации обучающихся.</w:t>
            </w:r>
          </w:p>
          <w:p w:rsidR="006D725F" w:rsidRDefault="006D725F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Август 2015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Директор школы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принятие и утверждение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Ежегодно в сентябре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Рабочая группа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>Создание  банка  данных об учебных заведениях региона.</w:t>
            </w:r>
            <w:r>
              <w:tab/>
            </w:r>
          </w:p>
          <w:p w:rsidR="006D725F" w:rsidRDefault="006D72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 xml:space="preserve">Социальный педагог 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Инструктивно-методическое совещание с учителями-предметниками, классными руководителями, педагогом-психологом по определении их роли в системе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и планирование деятельности.</w:t>
            </w:r>
            <w:r>
              <w:tab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B66E15">
            <w:pPr>
              <w:snapToGrid w:val="0"/>
              <w:jc w:val="center"/>
            </w:pPr>
            <w:r>
              <w:t>Сентябрь 2016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Директор школы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обучающихся.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Классные руководители</w:t>
            </w:r>
            <w:proofErr w:type="gramStart"/>
            <w:r>
              <w:t xml:space="preserve"> ,</w:t>
            </w:r>
            <w:proofErr w:type="gramEnd"/>
            <w:r>
              <w:t xml:space="preserve"> учителя-предметники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  библиотеке, классе</w:t>
            </w:r>
          </w:p>
          <w:p w:rsidR="006D725F" w:rsidRDefault="006D725F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Заведующая библиотекой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за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Ежегодно в августе  (заседание педагогического совета)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Социальный педагог, педагог-психолог, заместитель директора по УВР</w:t>
            </w:r>
          </w:p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совершенствованию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6D725F" w:rsidRDefault="006D725F">
            <w:pPr>
              <w:jc w:val="center"/>
            </w:pPr>
          </w:p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Профпросвещение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rPr>
                <w:b/>
              </w:rPr>
            </w:pPr>
            <w:r>
              <w:rPr>
                <w:b/>
              </w:rPr>
              <w:t>Реализация  программы по профориентации за пределами школы:</w:t>
            </w:r>
          </w:p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Экскурсии на  предприятия города.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Заместитель директора по УВР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Экскурсии в ПУ,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В течение года в соответствии с планом воспитательной работы классных руководителей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Классные руководители 9 классов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Дни открытых дверей в </w:t>
            </w:r>
            <w:proofErr w:type="spellStart"/>
            <w:r>
              <w:rPr>
                <w:color w:val="000000"/>
              </w:rPr>
              <w:t>ССУЗах</w:t>
            </w:r>
            <w:proofErr w:type="spellEnd"/>
            <w:r>
              <w:rPr>
                <w:color w:val="000000"/>
              </w:rPr>
              <w:t xml:space="preserve">, ПУ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Ежегодно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Зам по УВР  классные руководители 9  класса.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rPr>
                <w:b/>
              </w:rPr>
            </w:pPr>
            <w:r>
              <w:rPr>
                <w:b/>
              </w:rPr>
              <w:t>Реализация программы в школе:</w:t>
            </w:r>
          </w:p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Профориентация обучающихся на уроках.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Учителя предметники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Встречи с представителями различных профессий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октябре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Классные руководители  9 классов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Защита  творческих проектов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Учителя технологии 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Проведение тематических классных часов в соответствии с этапами и содержанием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работы: </w:t>
            </w:r>
          </w:p>
          <w:p w:rsidR="006D725F" w:rsidRDefault="006D725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мы – мастерят родители (1 классы).</w:t>
            </w:r>
          </w:p>
          <w:p w:rsidR="006D725F" w:rsidRDefault="006D725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моего города (2 классы).</w:t>
            </w:r>
          </w:p>
          <w:p w:rsidR="006D725F" w:rsidRDefault="006D725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родословная моей семьи (3 классы).</w:t>
            </w:r>
          </w:p>
          <w:p w:rsidR="006D725F" w:rsidRDefault="006D725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 нашего города (4 классы).</w:t>
            </w:r>
          </w:p>
          <w:p w:rsidR="006D725F" w:rsidRDefault="006D725F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98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 (5 классы).</w:t>
            </w:r>
          </w:p>
          <w:p w:rsidR="006D725F" w:rsidRDefault="006D725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Как изучить свои способности (6 класс).</w:t>
            </w:r>
          </w:p>
          <w:p w:rsidR="006D725F" w:rsidRDefault="006D725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Я и моя будущая профессия (7 классы)</w:t>
            </w:r>
          </w:p>
          <w:p w:rsidR="006D725F" w:rsidRDefault="006D725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Внутренняя культура – гарант удачного бизнеса (8 классы).</w:t>
            </w:r>
          </w:p>
          <w:p w:rsidR="006D725F" w:rsidRDefault="006D725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Формула успеха - труд по призванию. Проблемы профессионального самоопределения учащихся (9 классы).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</w:p>
          <w:p w:rsidR="006D725F" w:rsidRDefault="006D725F"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</w:p>
          <w:p w:rsidR="006D725F" w:rsidRDefault="006D725F">
            <w:r>
              <w:t>Классные руководители, библиотекарь</w:t>
            </w:r>
            <w:proofErr w:type="gramStart"/>
            <w:r>
              <w:t xml:space="preserve"> ,</w:t>
            </w:r>
            <w:proofErr w:type="gramEnd"/>
            <w:r>
              <w:t xml:space="preserve"> педагог-психолог, социальный педагог. </w:t>
            </w:r>
          </w:p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 xml:space="preserve">Проведение элективных курсов профессиональной направленности </w:t>
            </w:r>
          </w:p>
          <w:p w:rsidR="006D725F" w:rsidRDefault="006D72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В течение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  <w:r>
              <w:t xml:space="preserve">Заместитель директора по УВР </w:t>
            </w:r>
          </w:p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>Информационно – просветительская работа:</w:t>
            </w:r>
          </w:p>
          <w:p w:rsidR="006D725F" w:rsidRDefault="006D72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профориентации:</w:t>
            </w:r>
          </w:p>
          <w:p w:rsidR="006D725F" w:rsidRDefault="006D725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</w:t>
            </w:r>
          </w:p>
          <w:p w:rsidR="006D725F" w:rsidRDefault="006D725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«Типы профессий»</w:t>
            </w:r>
          </w:p>
          <w:p w:rsidR="006D725F" w:rsidRDefault="006D725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  <w:p w:rsidR="006D725F" w:rsidRDefault="006D725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«Структура трудовой деятельности»</w:t>
            </w:r>
          </w:p>
          <w:p w:rsidR="006D725F" w:rsidRDefault="006D72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725F" w:rsidRDefault="006D72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 профориентации на сайте школы</w:t>
            </w:r>
          </w:p>
          <w:p w:rsidR="006D725F" w:rsidRDefault="006D72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>В течение года</w:t>
            </w:r>
          </w:p>
          <w:p w:rsidR="006D725F" w:rsidRDefault="006D725F"/>
          <w:p w:rsidR="006D725F" w:rsidRDefault="006D72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Педагог-психолог, социальный педагог, заместитель директора по УВР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</w:pPr>
            <w:r>
              <w:t>Родительские собрания:</w:t>
            </w:r>
          </w:p>
          <w:p w:rsidR="006D725F" w:rsidRDefault="006D725F">
            <w:pPr>
              <w:pStyle w:val="a6"/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-Мир детей и мир взрослых: точки соприкосновения.</w:t>
            </w:r>
          </w:p>
          <w:p w:rsidR="006D725F" w:rsidRDefault="006D725F">
            <w:pPr>
              <w:pStyle w:val="a6"/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склонностей и способностей ребенка.</w:t>
            </w:r>
          </w:p>
          <w:p w:rsidR="006D725F" w:rsidRDefault="006D725F">
            <w:pPr>
              <w:pStyle w:val="a6"/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летнего отдыха и трудоустройство учащихся.</w:t>
            </w:r>
          </w:p>
          <w:p w:rsidR="006D725F" w:rsidRDefault="006D725F">
            <w:pPr>
              <w:pStyle w:val="a6"/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-Шпаргалка для родителей.  Помощь в период подготовки и сдачи выпускных экзаменов.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>Ежегодно:</w:t>
            </w:r>
          </w:p>
          <w:p w:rsidR="006D725F" w:rsidRDefault="006D725F">
            <w:r>
              <w:t>октябрь</w:t>
            </w:r>
          </w:p>
          <w:p w:rsidR="006D725F" w:rsidRDefault="006D725F"/>
          <w:p w:rsidR="006D725F" w:rsidRDefault="006D725F">
            <w:r>
              <w:t>декабрь</w:t>
            </w:r>
          </w:p>
          <w:p w:rsidR="006D725F" w:rsidRDefault="006D725F"/>
          <w:p w:rsidR="006D725F" w:rsidRDefault="006D725F">
            <w:r>
              <w:t>апрель</w:t>
            </w:r>
          </w:p>
          <w:p w:rsidR="006D725F" w:rsidRDefault="006D725F"/>
          <w:p w:rsidR="006D725F" w:rsidRDefault="006D725F">
            <w:r>
              <w:t>май</w:t>
            </w:r>
          </w:p>
          <w:p w:rsidR="006D725F" w:rsidRDefault="006D725F"/>
          <w:p w:rsidR="006D725F" w:rsidRDefault="006D72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</w:p>
          <w:p w:rsidR="006D725F" w:rsidRDefault="006D725F">
            <w:r>
              <w:t xml:space="preserve">Классные руководители, педагог-психолог, социальный педагог. </w:t>
            </w:r>
          </w:p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</w:pPr>
            <w:r>
              <w:t>Профессиональная адаптация обучающихся.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Организация внеурочной деятельности школьников внутри школы (участие в конкурсах, выставках, проектах):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</w:p>
          <w:p w:rsidR="006D725F" w:rsidRDefault="006D725F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газеты </w:t>
            </w:r>
          </w:p>
          <w:p w:rsidR="006D725F" w:rsidRDefault="006D725F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Субботники по уборке школьного двора, уборка класса. </w:t>
            </w:r>
          </w:p>
          <w:p w:rsidR="006D725F" w:rsidRDefault="006D725F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</w:p>
          <w:p w:rsidR="006D725F" w:rsidRDefault="006D725F">
            <w:pPr>
              <w:pStyle w:val="a6"/>
              <w:shd w:val="clear" w:color="auto" w:fill="FFFFFF"/>
              <w:tabs>
                <w:tab w:val="left" w:pos="941"/>
              </w:tabs>
              <w:autoSpaceDE w:val="0"/>
            </w:pPr>
          </w:p>
          <w:p w:rsidR="006D725F" w:rsidRDefault="006D725F"/>
          <w:p w:rsidR="006D725F" w:rsidRDefault="006D725F"/>
          <w:p w:rsidR="006D725F" w:rsidRDefault="006D72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</w:p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>
            <w:r>
              <w:t>ежемесячно</w:t>
            </w:r>
          </w:p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  <w:p w:rsidR="006D725F" w:rsidRDefault="006D72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</w:p>
          <w:p w:rsidR="006D725F" w:rsidRDefault="006D725F"/>
          <w:p w:rsidR="006D725F" w:rsidRDefault="006D725F"/>
          <w:p w:rsidR="006D725F" w:rsidRDefault="006D725F"/>
          <w:p w:rsidR="006D725F" w:rsidRDefault="006D725F">
            <w:r>
              <w:t>Педагог-организатор</w:t>
            </w:r>
          </w:p>
          <w:p w:rsidR="006D725F" w:rsidRDefault="006D725F">
            <w:r>
              <w:t xml:space="preserve">Классные руководители </w:t>
            </w:r>
          </w:p>
          <w:p w:rsidR="006D725F" w:rsidRDefault="006D725F">
            <w:r>
              <w:t>Зам директора по УВР</w:t>
            </w:r>
          </w:p>
          <w:p w:rsidR="006D725F" w:rsidRDefault="006D725F"/>
          <w:p w:rsidR="006D725F" w:rsidRDefault="006D725F"/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2.Диагностика и консультирование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6D725F" w:rsidRDefault="006D725F">
            <w:pPr>
              <w:jc w:val="center"/>
            </w:pP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Консультирование и тестирование учащихся 9 классов:</w:t>
            </w:r>
          </w:p>
          <w:p w:rsidR="006D725F" w:rsidRDefault="006D725F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Карта интересов». </w:t>
            </w:r>
          </w:p>
          <w:p w:rsidR="006D725F" w:rsidRDefault="006D725F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94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«Склонности и профессиональная направленность». 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«ДДО»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Профессиональные склонности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Профессиональный тип личности</w:t>
            </w:r>
          </w:p>
          <w:p w:rsidR="006D725F" w:rsidRDefault="006D725F">
            <w:pPr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Мотивы выбора профессии</w:t>
            </w:r>
          </w:p>
          <w:p w:rsidR="006D725F" w:rsidRDefault="006D725F">
            <w:r>
              <w:lastRenderedPageBreak/>
              <w:t xml:space="preserve">      ● Анкета «Профессиональный интерес» </w:t>
            </w:r>
          </w:p>
          <w:p w:rsidR="006D725F" w:rsidRDefault="006D72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lastRenderedPageBreak/>
              <w:t>Ежегодно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Педагог-психолог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Консультирование родителей:</w:t>
            </w:r>
          </w:p>
          <w:p w:rsidR="006D725F" w:rsidRDefault="006D725F">
            <w:r>
              <w:t>по вопросам профориентации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  <w:r>
              <w:t xml:space="preserve">Классные руководители 9 классов, педагог-психолог, социальный  педагог </w:t>
            </w:r>
          </w:p>
          <w:p w:rsidR="006D725F" w:rsidRDefault="006D725F">
            <w:pPr>
              <w:snapToGrid w:val="0"/>
            </w:pPr>
          </w:p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3.Профадаптация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мае и</w:t>
            </w:r>
          </w:p>
          <w:p w:rsidR="006D725F" w:rsidRDefault="006D725F">
            <w:proofErr w:type="gramStart"/>
            <w:r>
              <w:t>августе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Классные руководители, социальный педагог.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both"/>
            </w:pPr>
            <w:r>
              <w:t>Вечер встречи выпускников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Ежегодно в </w:t>
            </w:r>
          </w:p>
          <w:p w:rsidR="006D725F" w:rsidRDefault="006D725F">
            <w:proofErr w:type="gramStart"/>
            <w:r>
              <w:t>феврале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</w:pPr>
            <w:r>
              <w:t>Классные руководители.</w:t>
            </w:r>
          </w:p>
          <w:p w:rsidR="006D725F" w:rsidRDefault="006D725F"/>
        </w:tc>
      </w:tr>
      <w:tr w:rsidR="006D725F" w:rsidTr="006D725F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5F" w:rsidRDefault="006D725F">
            <w:pPr>
              <w:snapToGrid w:val="0"/>
              <w:jc w:val="center"/>
              <w:rPr>
                <w:b/>
              </w:rPr>
            </w:pPr>
          </w:p>
          <w:p w:rsidR="006D725F" w:rsidRDefault="006D725F">
            <w:pPr>
              <w:jc w:val="center"/>
              <w:rPr>
                <w:b/>
              </w:rPr>
            </w:pPr>
            <w:r>
              <w:rPr>
                <w:b/>
              </w:rPr>
              <w:t xml:space="preserve">4.Мониторинг качества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6D725F" w:rsidRDefault="006D725F"/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Отчеты классных руководителей по профориентации обучающихся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конце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 xml:space="preserve"> Руководитель ШМО классных руководителей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F" w:rsidRDefault="006D725F">
            <w:pPr>
              <w:snapToGrid w:val="0"/>
            </w:pPr>
            <w:r>
              <w:t xml:space="preserve">Анализ соответствия </w:t>
            </w:r>
            <w:proofErr w:type="spellStart"/>
            <w:r>
              <w:t>профнамерений</w:t>
            </w:r>
            <w:proofErr w:type="spellEnd"/>
            <w:r>
              <w:t xml:space="preserve"> обучающихся и их участия в кружках, секциях, факультативах, курсах по выбору.</w:t>
            </w:r>
            <w:r>
              <w:tab/>
            </w:r>
          </w:p>
          <w:p w:rsidR="006D725F" w:rsidRDefault="006D72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конце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Замдиректора по УВР</w:t>
            </w:r>
          </w:p>
        </w:tc>
      </w:tr>
      <w:tr w:rsidR="006D725F" w:rsidTr="006D7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Анализ соответствия выбора дальнейшего обучения выпускников школы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августе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Социальный педагог</w:t>
            </w:r>
          </w:p>
        </w:tc>
      </w:tr>
      <w:tr w:rsidR="006D725F" w:rsidTr="006D725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 xml:space="preserve">Мониторинг эффективности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Ежегодно в июне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Педагог-психолог</w:t>
            </w:r>
          </w:p>
        </w:tc>
      </w:tr>
      <w:tr w:rsidR="006D725F" w:rsidTr="006D725F">
        <w:trPr>
          <w:trHeight w:val="3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D725F">
            <w:pPr>
              <w:snapToGrid w:val="0"/>
            </w:pPr>
            <w:r>
              <w:t>Разработка и выпуск методических рекомендаций по профориентации для учащихся, педагогов и родителей:</w:t>
            </w:r>
          </w:p>
          <w:p w:rsidR="006D725F" w:rsidRDefault="006D725F">
            <w:r>
              <w:t>- психология выбора профессии</w:t>
            </w:r>
          </w:p>
          <w:p w:rsidR="006D725F" w:rsidRDefault="006D725F">
            <w:r>
              <w:t xml:space="preserve">- использование игровых упражнений в  </w:t>
            </w:r>
          </w:p>
          <w:p w:rsidR="006D725F" w:rsidRDefault="006D725F">
            <w:r>
              <w:t xml:space="preserve"> 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  <w:p w:rsidR="006D725F" w:rsidRDefault="006D725F">
            <w:r>
              <w:t xml:space="preserve">- трудовое воспитание как условие </w:t>
            </w:r>
          </w:p>
          <w:p w:rsidR="006D725F" w:rsidRDefault="006D725F">
            <w:r>
              <w:t xml:space="preserve">  эффективности профориентации </w:t>
            </w:r>
          </w:p>
          <w:p w:rsidR="006D725F" w:rsidRDefault="006D725F">
            <w:r>
              <w:t xml:space="preserve">  старшеклассников</w:t>
            </w:r>
          </w:p>
          <w:p w:rsidR="006D725F" w:rsidRDefault="006D725F">
            <w:r>
              <w:t xml:space="preserve">- конфликты профессионального </w:t>
            </w:r>
          </w:p>
          <w:p w:rsidR="006D725F" w:rsidRDefault="006D725F">
            <w:r>
              <w:t xml:space="preserve">  самоопределения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25F" w:rsidRDefault="006C3C65">
            <w:pPr>
              <w:snapToGrid w:val="0"/>
            </w:pPr>
            <w:r>
              <w:t>2016</w:t>
            </w:r>
            <w:r w:rsidR="006D725F">
              <w:t xml:space="preserve"> - 2017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5F" w:rsidRDefault="006D725F">
            <w:pPr>
              <w:snapToGrid w:val="0"/>
            </w:pPr>
            <w:r>
              <w:t>Социальный педагог, педагог-психолог, классные руководители</w:t>
            </w:r>
          </w:p>
        </w:tc>
      </w:tr>
    </w:tbl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C3C65" w:rsidRDefault="006C3C65" w:rsidP="006D725F">
      <w:pPr>
        <w:jc w:val="right"/>
        <w:rPr>
          <w:b/>
        </w:rPr>
      </w:pPr>
    </w:p>
    <w:p w:rsidR="006C3C65" w:rsidRDefault="006C3C65" w:rsidP="006D725F">
      <w:pPr>
        <w:jc w:val="right"/>
        <w:rPr>
          <w:b/>
        </w:rPr>
      </w:pPr>
    </w:p>
    <w:p w:rsidR="006C3C65" w:rsidRDefault="006C3C65" w:rsidP="006D725F">
      <w:pPr>
        <w:jc w:val="right"/>
        <w:rPr>
          <w:b/>
        </w:rPr>
      </w:pPr>
    </w:p>
    <w:p w:rsidR="006C3C65" w:rsidRDefault="006C3C65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  <w:rPr>
          <w:b/>
        </w:rPr>
      </w:pPr>
      <w:r>
        <w:rPr>
          <w:b/>
        </w:rPr>
        <w:t>Приложение 2</w:t>
      </w:r>
    </w:p>
    <w:p w:rsidR="006D725F" w:rsidRDefault="006D725F" w:rsidP="006D725F"/>
    <w:p w:rsidR="006D725F" w:rsidRDefault="006D725F" w:rsidP="006D7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тематика мероприятий  программы «Мой выбор»</w:t>
      </w:r>
    </w:p>
    <w:p w:rsidR="006D725F" w:rsidRDefault="006D725F" w:rsidP="006D725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96"/>
      </w:tblGrid>
      <w:tr w:rsidR="006D725F" w:rsidTr="006D725F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Класс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1 четверть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2 четверть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3 четверть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4 четверть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1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 xml:space="preserve">  Что такое профессия. Какие бывают профессии (игровой час – разработка, презентация «Профессии»).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Игры, связанные с профессией. «Угадай профессию по жестам», «Вспомни как можно больше слов на букву “…”, связанных с данной профессией», «Выбери из карточек только те орудия труда, которые связаны с этой профессией» и др.</w:t>
            </w:r>
          </w:p>
          <w:p w:rsidR="006D725F" w:rsidRDefault="006D725F">
            <w:pPr>
              <w:jc w:val="center"/>
            </w:pPr>
            <w:r>
              <w:t xml:space="preserve"> </w:t>
            </w:r>
          </w:p>
          <w:p w:rsidR="006D725F" w:rsidRDefault="006D725F">
            <w:pPr>
              <w:jc w:val="center"/>
            </w:pPr>
            <w:r>
              <w:t>Классный час:</w:t>
            </w:r>
          </w:p>
          <w:p w:rsidR="006D725F" w:rsidRDefault="006D725F">
            <w:pPr>
              <w:jc w:val="center"/>
            </w:pPr>
            <w:r>
              <w:t>Профессии в школе: «Кто работает в школе?»</w:t>
            </w:r>
          </w:p>
          <w:p w:rsidR="006D725F" w:rsidRDefault="006D725F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 xml:space="preserve"> Профессии взрослых. Кем ты хочешь стать (КВН – разработка) 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Беседа «Уважение к людям труда» (рассказы родителей о своем труде)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Конкурс семейных рисунков: «Профессии в моей семье»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>Профессии наших мам. Утренник «Наши мамы всех профессий – трудовой они народ.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Мини-лекция «Профессии наших пап».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Знакомство с профессией библиотекаря (экскурсия)</w:t>
            </w:r>
          </w:p>
          <w:p w:rsidR="006D725F" w:rsidRDefault="006D725F">
            <w:pPr>
              <w:snapToGrid w:val="0"/>
              <w:jc w:val="center"/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5F" w:rsidRDefault="006D725F">
            <w:pPr>
              <w:snapToGrid w:val="0"/>
              <w:jc w:val="center"/>
            </w:pPr>
            <w:r>
              <w:t>Как работает поликлиника. Экскурсия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Мини-лекция «Знакомство с профессиями наших мам».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«Все работы хороши, выбирай на вкус!» - внеклассное мероприятие с родителями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lastRenderedPageBreak/>
              <w:t>2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>Классный час «Радуга профессий»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 xml:space="preserve">Экскурсия «Профессии наших родителей» </w:t>
            </w:r>
            <w:proofErr w:type="gramStart"/>
            <w:r>
              <w:t xml:space="preserve">( </w:t>
            </w:r>
            <w:proofErr w:type="gramEnd"/>
            <w:r>
              <w:t>почта)</w:t>
            </w:r>
          </w:p>
          <w:p w:rsidR="006D725F" w:rsidRDefault="006D725F">
            <w:pPr>
              <w:snapToGrid w:val="0"/>
              <w:jc w:val="center"/>
            </w:pPr>
            <w:r>
              <w:t xml:space="preserve">  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«Профессии моего города». Классный час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 xml:space="preserve">Классный час «Труд в почёте любой, мир профессий </w:t>
            </w:r>
            <w:proofErr w:type="spellStart"/>
            <w:r>
              <w:t>большой»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с поддержкой школьного психолога.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«Куда уходят поезда?» (экскурсия) – о профессиях на железнодорожном транспорте.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«Награды за труд моих родителей». Классный час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 xml:space="preserve"> Классный час «Моя будущая профессия»</w:t>
            </w:r>
          </w:p>
          <w:p w:rsidR="006D725F" w:rsidRDefault="006D725F">
            <w:pPr>
              <w:jc w:val="center"/>
            </w:pPr>
            <w:r>
              <w:t xml:space="preserve"> Презентация выбранной профессии.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Экскурсия на почту. Знакомство с работниками почтового отделения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Беседа « Профессии, необходимые нашему городу»</w:t>
            </w:r>
          </w:p>
          <w:p w:rsidR="006D725F" w:rsidRDefault="006D725F">
            <w:pPr>
              <w:jc w:val="center"/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5F" w:rsidRDefault="006D725F">
            <w:pPr>
              <w:snapToGrid w:val="0"/>
              <w:jc w:val="center"/>
            </w:pPr>
            <w:r>
              <w:t>Проект «Профессия моих родителей»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Сочинения, конкурсы, защита проектов «Все профессии   нужны, все профессии  важны».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 Труд не в тягость , а в радость»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3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 xml:space="preserve">Экскурсия в школьную столовую. </w:t>
            </w:r>
            <w:bookmarkStart w:id="1" w:name="_GoBack1"/>
            <w:bookmarkEnd w:id="1"/>
            <w:r>
              <w:t>Профессия повар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Конкурс рисунков «Профессии будущего»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Конкурс фотографий «Мой папа на работе»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 xml:space="preserve">Фестиваль проектных работ: «Кем быть?» 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4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Экскурсия в магазин. Профессия продавец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Классный час «Моя будущая профессия»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Конкурс для девочек « Я парикмахер»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5F" w:rsidRDefault="006D725F">
            <w:pPr>
              <w:snapToGrid w:val="0"/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 Встреча с трудом»</w:t>
            </w:r>
          </w:p>
          <w:p w:rsidR="006D725F" w:rsidRDefault="006D725F">
            <w:pPr>
              <w:snapToGrid w:val="0"/>
              <w:jc w:val="center"/>
            </w:pP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5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ind w:left="-175" w:right="-10"/>
              <w:jc w:val="center"/>
            </w:pPr>
            <w:r>
              <w:t>Классный час</w:t>
            </w:r>
          </w:p>
          <w:p w:rsidR="006D725F" w:rsidRDefault="006D725F">
            <w:pPr>
              <w:ind w:left="-175" w:right="-10"/>
              <w:jc w:val="center"/>
            </w:pPr>
            <w:r>
              <w:t>Мир профессий»</w:t>
            </w:r>
          </w:p>
          <w:p w:rsidR="006D725F" w:rsidRDefault="006D725F">
            <w:pPr>
              <w:ind w:left="-175" w:right="-10"/>
              <w:jc w:val="center"/>
            </w:pPr>
          </w:p>
          <w:p w:rsidR="006D725F" w:rsidRDefault="006D725F">
            <w:pPr>
              <w:ind w:left="-175" w:right="-10"/>
              <w:jc w:val="center"/>
            </w:pPr>
          </w:p>
          <w:p w:rsidR="006D725F" w:rsidRDefault="006D725F">
            <w:pPr>
              <w:ind w:left="-175" w:right="-10"/>
              <w:jc w:val="center"/>
            </w:pPr>
          </w:p>
          <w:p w:rsidR="006D725F" w:rsidRDefault="006D725F">
            <w:pPr>
              <w:jc w:val="center"/>
            </w:pPr>
            <w:proofErr w:type="spellStart"/>
            <w:r>
              <w:t>Анкетирование</w:t>
            </w:r>
            <w:proofErr w:type="gramStart"/>
            <w:r>
              <w:t>«М</w:t>
            </w:r>
            <w:proofErr w:type="gramEnd"/>
            <w:r>
              <w:t>оя</w:t>
            </w:r>
            <w:proofErr w:type="spellEnd"/>
            <w:r>
              <w:t xml:space="preserve"> будущая профессия»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ind w:left="40" w:hanging="363"/>
              <w:jc w:val="center"/>
            </w:pPr>
            <w:r>
              <w:t>Классный час</w:t>
            </w:r>
          </w:p>
          <w:p w:rsidR="006D725F" w:rsidRDefault="006D725F">
            <w:pPr>
              <w:ind w:left="40" w:hanging="363"/>
              <w:jc w:val="center"/>
            </w:pPr>
            <w:r>
              <w:t>«Типы профессий»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Игра по профориентации</w:t>
            </w:r>
          </w:p>
          <w:p w:rsidR="006D725F" w:rsidRDefault="006D725F">
            <w:pPr>
              <w:ind w:left="40" w:hanging="363"/>
              <w:jc w:val="center"/>
            </w:pPr>
            <w:r>
              <w:t>«Я и мир профессий»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ind w:left="40" w:hanging="363"/>
              <w:jc w:val="center"/>
            </w:pPr>
            <w:r>
              <w:t>Классный</w:t>
            </w:r>
          </w:p>
          <w:p w:rsidR="006D725F" w:rsidRDefault="006D725F">
            <w:pPr>
              <w:ind w:left="40" w:hanging="363"/>
              <w:jc w:val="center"/>
            </w:pPr>
            <w:r>
              <w:t>час</w:t>
            </w:r>
          </w:p>
          <w:p w:rsidR="006D725F" w:rsidRDefault="006D725F">
            <w:pPr>
              <w:ind w:left="40" w:hanging="363"/>
              <w:jc w:val="center"/>
            </w:pPr>
            <w:r>
              <w:t>«Мои интересы»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25F" w:rsidRDefault="006D725F">
            <w:pPr>
              <w:snapToGrid w:val="0"/>
              <w:ind w:left="40" w:hanging="363"/>
              <w:jc w:val="center"/>
            </w:pPr>
            <w:r>
              <w:t>Классный час</w:t>
            </w:r>
          </w:p>
          <w:p w:rsidR="006D725F" w:rsidRDefault="006D725F">
            <w:pPr>
              <w:ind w:left="40" w:hanging="363"/>
              <w:jc w:val="center"/>
            </w:pPr>
            <w:r>
              <w:t>«Путь в профессию начинается в школе»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6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  <w:rPr>
                <w:rFonts w:ascii="Arabic Typesetting" w:hAnsi="Arabic Typesetting" w:cs="Arabic Typesetting"/>
              </w:rPr>
            </w:pPr>
            <w:r>
              <w:t>Диагностика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учащихся</w:t>
            </w:r>
            <w:r>
              <w:rPr>
                <w:rFonts w:ascii="Arabic Typesetting" w:hAnsi="Arabic Typesetting" w:cs="Arabic Typesetting"/>
              </w:rPr>
              <w:t xml:space="preserve">. </w:t>
            </w:r>
            <w:r>
              <w:t>Выявление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профессиональных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склонностей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и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lastRenderedPageBreak/>
              <w:t>интересов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учеников</w:t>
            </w:r>
            <w:r>
              <w:rPr>
                <w:rFonts w:ascii="Arabic Typesetting" w:hAnsi="Arabic Typesetting" w:cs="Arabic Typesetting"/>
              </w:rPr>
              <w:t>»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numPr>
                <w:ilvl w:val="0"/>
                <w:numId w:val="3"/>
              </w:numPr>
              <w:snapToGrid w:val="0"/>
              <w:ind w:left="34" w:firstLine="79"/>
              <w:jc w:val="center"/>
            </w:pPr>
            <w:r>
              <w:lastRenderedPageBreak/>
              <w:t>Знакомство с</w:t>
            </w:r>
          </w:p>
          <w:p w:rsidR="006D725F" w:rsidRDefault="006D725F">
            <w:pPr>
              <w:numPr>
                <w:ilvl w:val="0"/>
                <w:numId w:val="3"/>
              </w:numPr>
              <w:ind w:left="34" w:firstLine="79"/>
              <w:jc w:val="center"/>
            </w:pPr>
            <w:r>
              <w:t>работой сотрудников музея «</w:t>
            </w:r>
            <w:proofErr w:type="spellStart"/>
            <w:r>
              <w:t>Еврика</w:t>
            </w:r>
            <w:proofErr w:type="spellEnd"/>
            <w:r>
              <w:t>»</w:t>
            </w:r>
          </w:p>
          <w:p w:rsidR="006D725F" w:rsidRDefault="006D725F">
            <w:pPr>
              <w:ind w:left="34" w:firstLine="79"/>
              <w:jc w:val="center"/>
            </w:pPr>
          </w:p>
          <w:p w:rsidR="006D725F" w:rsidRDefault="006D725F">
            <w:pPr>
              <w:ind w:left="34" w:firstLine="79"/>
              <w:jc w:val="center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spacing w:after="283"/>
              <w:jc w:val="center"/>
            </w:pPr>
            <w:r>
              <w:lastRenderedPageBreak/>
              <w:t xml:space="preserve">Классный час  «Стань пожарным» (Встреча с представителями Пожарной </w:t>
            </w:r>
            <w:r>
              <w:lastRenderedPageBreak/>
              <w:t xml:space="preserve">части, практическое занятие) 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lastRenderedPageBreak/>
              <w:t>Занятие кружка «Юнармеец» (Знакомство с Юнармейскими специальностями</w:t>
            </w:r>
            <w:proofErr w:type="gramStart"/>
            <w:r>
              <w:t xml:space="preserve"> )</w:t>
            </w:r>
            <w:proofErr w:type="gramEnd"/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lastRenderedPageBreak/>
              <w:t>7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Беседа о роли знаний в выборе профессии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Знакомство с людьми различных профессий ( на классный час приглашаются родители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оторые расскажут о своих профессиях)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Сочинение на тему «Профессии моих родителей»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25F" w:rsidRDefault="006D725F">
            <w:pPr>
              <w:snapToGrid w:val="0"/>
              <w:jc w:val="center"/>
            </w:pPr>
            <w:r>
              <w:t>«Мои мысли о будущей профессии». Вечер – конкурс</w:t>
            </w:r>
            <w:proofErr w:type="gramStart"/>
            <w:r>
              <w:t xml:space="preserve"> ,</w:t>
            </w:r>
            <w:proofErr w:type="gramEnd"/>
            <w:r>
              <w:t xml:space="preserve"> на котором пройдет защита профессии.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8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rPr>
                <w:rFonts w:ascii="Arabic Typesetting" w:hAnsi="Arabic Typesetting" w:cs="Arabic Typesetting"/>
              </w:rPr>
            </w:pPr>
            <w:r>
              <w:t>Диагностика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учащихся</w:t>
            </w:r>
            <w:r>
              <w:rPr>
                <w:rFonts w:ascii="Arabic Typesetting" w:hAnsi="Arabic Typesetting" w:cs="Arabic Typesetting"/>
              </w:rPr>
              <w:t xml:space="preserve">. </w:t>
            </w:r>
            <w:r>
              <w:t>Выявление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профессиональных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склонностей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и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интересов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учеников</w:t>
            </w:r>
            <w:r>
              <w:rPr>
                <w:rFonts w:ascii="Arabic Typesetting" w:hAnsi="Arabic Typesetting" w:cs="Arabic Typesetting"/>
              </w:rPr>
              <w:t>»</w:t>
            </w:r>
          </w:p>
          <w:p w:rsidR="006D725F" w:rsidRDefault="006D725F">
            <w:pPr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( </w:t>
            </w:r>
            <w:r>
              <w:t>совместно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с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психологом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школы</w:t>
            </w:r>
            <w:r>
              <w:rPr>
                <w:rFonts w:ascii="Arabic Typesetting" w:hAnsi="Arabic Typesetting" w:cs="Arabic Typesetting"/>
              </w:rPr>
              <w:t>)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«</w:t>
            </w:r>
            <w:r>
              <w:t>Классификация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профессий</w:t>
            </w:r>
            <w:r>
              <w:rPr>
                <w:rFonts w:ascii="Arabic Typesetting" w:hAnsi="Arabic Typesetting" w:cs="Arabic Typesetting"/>
              </w:rPr>
              <w:t xml:space="preserve">. </w:t>
            </w:r>
            <w:r>
              <w:t>Признаки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профессий</w:t>
            </w:r>
            <w:r>
              <w:rPr>
                <w:rFonts w:ascii="Arabic Typesetting" w:hAnsi="Arabic Typesetting" w:cs="Arabic Typesetting"/>
              </w:rPr>
              <w:t>».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  <w:rPr>
                <w:rFonts w:ascii="Arabic Typesetting" w:hAnsi="Arabic Typesetting" w:cs="Arabic Typesetting"/>
              </w:rPr>
            </w:pPr>
            <w:r>
              <w:t>Родительское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собрание</w:t>
            </w:r>
            <w:r>
              <w:rPr>
                <w:rFonts w:ascii="Arabic Typesetting" w:hAnsi="Arabic Typesetting" w:cs="Arabic Typesetting"/>
              </w:rPr>
              <w:t xml:space="preserve"> « </w:t>
            </w:r>
            <w:r>
              <w:t>Подготовка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учащихся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к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будущей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профессии</w:t>
            </w:r>
            <w:r>
              <w:rPr>
                <w:rFonts w:ascii="Arabic Typesetting" w:hAnsi="Arabic Typesetting" w:cs="Arabic Typesetting"/>
              </w:rPr>
              <w:t xml:space="preserve">. </w:t>
            </w:r>
            <w:r>
              <w:t>Анализ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проведенной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диагностики</w:t>
            </w:r>
            <w:r>
              <w:rPr>
                <w:rFonts w:ascii="Arabic Typesetting" w:hAnsi="Arabic Typesetting" w:cs="Arabic Typesetting"/>
              </w:rPr>
              <w:t>».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snapToGrid w:val="0"/>
              <w:jc w:val="center"/>
              <w:rPr>
                <w:rFonts w:ascii="Arabic Typesetting" w:hAnsi="Arabic Typesetting" w:cs="Arabic Typesetting"/>
              </w:rPr>
            </w:pPr>
            <w:r>
              <w:t>Беседа</w:t>
            </w:r>
            <w:r>
              <w:rPr>
                <w:rFonts w:ascii="Arabic Typesetting" w:hAnsi="Arabic Typesetting" w:cs="Arabic Typesetting"/>
              </w:rPr>
              <w:t xml:space="preserve"> « </w:t>
            </w:r>
            <w:r>
              <w:t>Современный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рынок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труда</w:t>
            </w:r>
            <w:r>
              <w:rPr>
                <w:rFonts w:ascii="Arabic Typesetting" w:hAnsi="Arabic Typesetting" w:cs="Arabic Typesetting"/>
              </w:rPr>
              <w:t xml:space="preserve">». </w:t>
            </w:r>
            <w:r>
              <w:t>Приглашение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специалистов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из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центра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занятости</w:t>
            </w:r>
            <w:r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5F" w:rsidRDefault="006D725F">
            <w:pPr>
              <w:snapToGrid w:val="0"/>
              <w:jc w:val="center"/>
              <w:rPr>
                <w:rFonts w:ascii="Arabic Typesetting" w:hAnsi="Arabic Typesetting" w:cs="Arabic Typesetting"/>
              </w:rPr>
            </w:pPr>
            <w:r>
              <w:t>Экскурсия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на</w:t>
            </w:r>
            <w:r>
              <w:rPr>
                <w:rFonts w:ascii="Arabic Typesetting" w:hAnsi="Arabic Typesetting" w:cs="Arabic Typesetting"/>
              </w:rPr>
              <w:t xml:space="preserve">  </w:t>
            </w:r>
            <w:r>
              <w:t>предприятия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t>города</w:t>
            </w:r>
            <w:r>
              <w:rPr>
                <w:rFonts w:ascii="Arabic Typesetting" w:hAnsi="Arabic Typesetting" w:cs="Arabic Typesetting"/>
              </w:rPr>
              <w:t xml:space="preserve">. 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rPr>
                <w:rFonts w:cs="Arabic Typesetting"/>
              </w:rPr>
            </w:pPr>
            <w:r>
              <w:t xml:space="preserve">Книжные </w:t>
            </w:r>
            <w:proofErr w:type="spellStart"/>
            <w:r>
              <w:t>выставки</w:t>
            </w:r>
            <w:proofErr w:type="gramStart"/>
            <w:r>
              <w:t>:</w:t>
            </w:r>
            <w:r>
              <w:rPr>
                <w:rFonts w:cs="Arabic Typesetting"/>
              </w:rPr>
              <w:t>«</w:t>
            </w:r>
            <w:proofErr w:type="gramEnd"/>
            <w:r>
              <w:rPr>
                <w:rFonts w:cs="Arabic Typesetting"/>
              </w:rPr>
              <w:t>Кем</w:t>
            </w:r>
            <w:proofErr w:type="spellEnd"/>
            <w:r>
              <w:rPr>
                <w:rFonts w:cs="Arabic Typesetting"/>
              </w:rPr>
              <w:t xml:space="preserve"> быть?» (Школьная библиотека)</w:t>
            </w:r>
          </w:p>
        </w:tc>
      </w:tr>
      <w:tr w:rsidR="006D725F" w:rsidTr="006D725F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25F" w:rsidRDefault="006D725F">
            <w:pPr>
              <w:pStyle w:val="a7"/>
              <w:snapToGrid w:val="0"/>
              <w:jc w:val="center"/>
            </w:pPr>
            <w:r>
              <w:t>9 класс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t>Классный час</w:t>
            </w:r>
          </w:p>
          <w:p w:rsidR="006D725F" w:rsidRDefault="006D725F">
            <w:pPr>
              <w:jc w:val="center"/>
            </w:pPr>
            <w:r>
              <w:t>«Пусть меня научат!»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Анкетирование  об определении после 9 класса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Элективный курс «Твой выбор» (Шахова Е.С.)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 xml:space="preserve">Взаимодействие с ПУ-55. Посещение занятий в ПУ 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proofErr w:type="spellStart"/>
            <w:r>
              <w:t>Родительскоеобрание</w:t>
            </w:r>
            <w:proofErr w:type="spellEnd"/>
          </w:p>
          <w:p w:rsidR="006D725F" w:rsidRDefault="006D725F">
            <w:pPr>
              <w:jc w:val="center"/>
            </w:pPr>
            <w:r>
              <w:t>1ч. - определение учащихся (анкетирование)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snapToGrid w:val="0"/>
            </w:pPr>
            <w:r>
              <w:t xml:space="preserve">Выставки информационных  материалов </w:t>
            </w:r>
          </w:p>
          <w:p w:rsidR="006D725F" w:rsidRDefault="006D725F">
            <w:pPr>
              <w:snapToGrid w:val="0"/>
              <w:jc w:val="center"/>
              <w:rPr>
                <w:rFonts w:cs="Arabic Typesetting"/>
              </w:rPr>
            </w:pPr>
            <w:r>
              <w:t>« Тебе,  выпускник!»</w:t>
            </w:r>
            <w:r>
              <w:rPr>
                <w:rFonts w:cs="Arabic Typesetting"/>
              </w:rPr>
              <w:t xml:space="preserve"> (Школьная библиотека в течении года)</w:t>
            </w:r>
          </w:p>
          <w:p w:rsidR="006D725F" w:rsidRDefault="006D725F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lastRenderedPageBreak/>
              <w:t>Классный час</w:t>
            </w:r>
          </w:p>
          <w:p w:rsidR="006D725F" w:rsidRDefault="006D725F">
            <w:pPr>
              <w:jc w:val="center"/>
            </w:pPr>
            <w:r>
              <w:t>«Технические специальности»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Элективный курс «Твой выбор» (Шахова Е.С.)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Психологический тренинг «Выбор профессии»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 xml:space="preserve">Взаимодействие с ПУ-55. Посещение занятий в ПУ 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proofErr w:type="spellStart"/>
            <w:r>
              <w:t>Родительскоеобрание</w:t>
            </w:r>
            <w:proofErr w:type="spellEnd"/>
          </w:p>
          <w:p w:rsidR="006D725F" w:rsidRDefault="006D725F">
            <w:pPr>
              <w:jc w:val="center"/>
            </w:pPr>
            <w:r>
              <w:t>2 ч. - информация об учебных заведениях Вологодской области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5F" w:rsidRDefault="006D725F">
            <w:pPr>
              <w:snapToGrid w:val="0"/>
              <w:jc w:val="center"/>
            </w:pPr>
            <w:r>
              <w:lastRenderedPageBreak/>
              <w:t>Классный час</w:t>
            </w:r>
          </w:p>
          <w:p w:rsidR="006D725F" w:rsidRDefault="006D725F">
            <w:pPr>
              <w:jc w:val="center"/>
            </w:pPr>
            <w:r>
              <w:t>«Гуманитарные специальности»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 xml:space="preserve">Взаимодействие с Центром занятости </w:t>
            </w:r>
            <w:proofErr w:type="spellStart"/>
            <w:r>
              <w:t>Харовского</w:t>
            </w:r>
            <w:proofErr w:type="spellEnd"/>
            <w:r>
              <w:t xml:space="preserve"> района.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 xml:space="preserve"> Мероприятие-беседа «Выбор профессии». 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Родительское</w:t>
            </w:r>
          </w:p>
          <w:p w:rsidR="006D725F" w:rsidRDefault="006D725F">
            <w:pPr>
              <w:jc w:val="center"/>
            </w:pPr>
            <w:r>
              <w:t>собрание</w:t>
            </w:r>
          </w:p>
          <w:p w:rsidR="006D725F" w:rsidRDefault="006D725F">
            <w:pPr>
              <w:jc w:val="center"/>
            </w:pPr>
            <w:r>
              <w:t xml:space="preserve">выступление Л.Н. </w:t>
            </w:r>
            <w:proofErr w:type="spellStart"/>
            <w:r>
              <w:t>Щетневой</w:t>
            </w:r>
            <w:proofErr w:type="spellEnd"/>
            <w:r>
              <w:t xml:space="preserve"> о правильности </w:t>
            </w:r>
            <w:r>
              <w:lastRenderedPageBreak/>
              <w:t>определения после окончания 9 класса.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Профильный лагерь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5F" w:rsidRDefault="006D725F">
            <w:pPr>
              <w:snapToGrid w:val="0"/>
              <w:jc w:val="center"/>
            </w:pPr>
            <w:r>
              <w:lastRenderedPageBreak/>
              <w:t>Классный час</w:t>
            </w:r>
          </w:p>
          <w:p w:rsidR="006D725F" w:rsidRDefault="006D725F">
            <w:pPr>
              <w:jc w:val="center"/>
            </w:pPr>
            <w:r>
              <w:t>«Творческие профессии»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Анкетирование  об определении после 9 класса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 xml:space="preserve">Экскурсия в учебные заведения г. Вологды 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Общешкольный «Час занятости» (ВГМХ им. Верещагина)</w:t>
            </w: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</w:p>
          <w:p w:rsidR="006D725F" w:rsidRDefault="006D725F">
            <w:pPr>
              <w:jc w:val="center"/>
            </w:pPr>
            <w:r>
              <w:t>Беседа «Правила поступления в учебные заведения профессиональной подготовки»</w:t>
            </w:r>
          </w:p>
          <w:p w:rsidR="006D725F" w:rsidRDefault="006D725F">
            <w:pPr>
              <w:jc w:val="center"/>
            </w:pPr>
          </w:p>
        </w:tc>
      </w:tr>
    </w:tbl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/>
    <w:p w:rsidR="006C3C65" w:rsidRDefault="006C3C65" w:rsidP="006D725F">
      <w:pPr>
        <w:rPr>
          <w:b/>
        </w:rPr>
      </w:pPr>
    </w:p>
    <w:p w:rsidR="006C3C65" w:rsidRDefault="006C3C65" w:rsidP="006C3C65">
      <w:pPr>
        <w:jc w:val="right"/>
        <w:rPr>
          <w:b/>
        </w:rPr>
      </w:pPr>
      <w:r>
        <w:rPr>
          <w:b/>
        </w:rPr>
        <w:t>Приложение 3</w:t>
      </w:r>
    </w:p>
    <w:p w:rsidR="006D725F" w:rsidRPr="006C3C65" w:rsidRDefault="006D725F" w:rsidP="006D725F">
      <w:pPr>
        <w:rPr>
          <w:b/>
        </w:rPr>
      </w:pPr>
      <w:r>
        <w:rPr>
          <w:b/>
        </w:rPr>
        <w:t>Диагностический инструментарий.</w:t>
      </w:r>
    </w:p>
    <w:tbl>
      <w:tblPr>
        <w:tblW w:w="964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80"/>
      </w:tblGrid>
      <w:tr w:rsidR="006D725F" w:rsidTr="006D725F">
        <w:trPr>
          <w:trHeight w:val="830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F" w:rsidRDefault="006D725F">
            <w:pPr>
              <w:pStyle w:val="a7"/>
            </w:pPr>
          </w:p>
          <w:p w:rsidR="006D725F" w:rsidRDefault="006D725F">
            <w:pPr>
              <w:pStyle w:val="a7"/>
            </w:pPr>
            <w:r>
              <w:t>8 класс</w:t>
            </w:r>
          </w:p>
          <w:p w:rsidR="006D725F" w:rsidRDefault="006D725F">
            <w:pPr>
              <w:pStyle w:val="a7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F" w:rsidRDefault="006D725F">
            <w:pPr>
              <w:pStyle w:val="a7"/>
            </w:pPr>
          </w:p>
          <w:p w:rsidR="006D725F" w:rsidRDefault="006D725F">
            <w:pPr>
              <w:pStyle w:val="a7"/>
            </w:pPr>
            <w:r>
              <w:t>9 класс</w:t>
            </w:r>
          </w:p>
        </w:tc>
      </w:tr>
      <w:tr w:rsidR="006D725F" w:rsidTr="006D725F">
        <w:trPr>
          <w:trHeight w:val="12849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Анкета «Ориентация»</w:t>
            </w:r>
          </w:p>
          <w:p w:rsidR="006D725F" w:rsidRDefault="006D725F">
            <w:pPr>
              <w:pStyle w:val="a7"/>
              <w:rPr>
                <w:color w:val="008000"/>
              </w:rPr>
            </w:pPr>
          </w:p>
          <w:p w:rsidR="006D725F" w:rsidRDefault="006D725F">
            <w:pPr>
              <w:pStyle w:val="a7"/>
              <w:jc w:val="center"/>
              <w:rPr>
                <w:color w:val="008000"/>
              </w:rPr>
            </w:pP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>ДДО</w:t>
            </w: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>(Дифференциально</w:t>
            </w: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proofErr w:type="gramStart"/>
            <w:r>
              <w:t>диагностический</w:t>
            </w:r>
            <w:proofErr w:type="gramEnd"/>
            <w:r>
              <w:t xml:space="preserve"> опросник Е.А. Климова)</w:t>
            </w:r>
          </w:p>
          <w:p w:rsidR="006D725F" w:rsidRDefault="006D725F">
            <w:pPr>
              <w:pStyle w:val="a3"/>
              <w:widowControl/>
              <w:spacing w:after="0"/>
            </w:pP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>Карта интересов</w:t>
            </w: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>(Климов)</w:t>
            </w:r>
          </w:p>
          <w:p w:rsidR="006D725F" w:rsidRDefault="006D725F">
            <w:pPr>
              <w:pStyle w:val="a3"/>
              <w:widowControl/>
              <w:spacing w:after="0"/>
              <w:jc w:val="center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>Карта интересов</w:t>
            </w:r>
          </w:p>
          <w:p w:rsidR="006D725F" w:rsidRDefault="006D725F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432" w:hanging="432"/>
              <w:jc w:val="center"/>
            </w:pPr>
            <w:r>
              <w:t xml:space="preserve">(А.Е. </w:t>
            </w:r>
            <w:proofErr w:type="spellStart"/>
            <w:r>
              <w:t>Голомшток</w:t>
            </w:r>
            <w:proofErr w:type="spellEnd"/>
            <w:r>
              <w:t>)</w:t>
            </w:r>
          </w:p>
          <w:p w:rsidR="006D725F" w:rsidRDefault="006D725F">
            <w:pPr>
              <w:pStyle w:val="a7"/>
              <w:jc w:val="center"/>
              <w:rPr>
                <w:color w:val="008000"/>
              </w:rPr>
            </w:pPr>
          </w:p>
          <w:p w:rsidR="006D725F" w:rsidRDefault="006D725F">
            <w:pPr>
              <w:pStyle w:val="a7"/>
              <w:rPr>
                <w:color w:val="008000"/>
              </w:rPr>
            </w:pPr>
          </w:p>
          <w:p w:rsidR="006D725F" w:rsidRDefault="006D725F">
            <w:pPr>
              <w:pStyle w:val="a7"/>
              <w:jc w:val="center"/>
            </w:pPr>
            <w:r>
              <w:t>«Мотивы выбора профессии»</w:t>
            </w:r>
          </w:p>
          <w:p w:rsidR="006D725F" w:rsidRDefault="006D725F">
            <w:pPr>
              <w:pStyle w:val="a7"/>
              <w:jc w:val="center"/>
            </w:pPr>
          </w:p>
          <w:p w:rsidR="006D725F" w:rsidRDefault="006D725F">
            <w:pPr>
              <w:pStyle w:val="a7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  <w:r>
              <w:t>«Система трудовых ценностей»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pStyle w:val="a3"/>
              <w:widowControl/>
              <w:tabs>
                <w:tab w:val="left" w:pos="0"/>
                <w:tab w:val="num" w:pos="707"/>
              </w:tabs>
              <w:spacing w:after="0"/>
              <w:jc w:val="center"/>
            </w:pPr>
            <w:r>
              <w:t xml:space="preserve">Методика ценностных ориентаций (М. </w:t>
            </w:r>
            <w:proofErr w:type="spellStart"/>
            <w:r>
              <w:t>Рокич</w:t>
            </w:r>
            <w:proofErr w:type="spellEnd"/>
            <w:r>
              <w:t>)</w:t>
            </w: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pStyle w:val="a3"/>
              <w:widowControl/>
              <w:tabs>
                <w:tab w:val="left" w:pos="0"/>
              </w:tabs>
              <w:spacing w:after="0"/>
              <w:jc w:val="center"/>
            </w:pPr>
            <w:r>
              <w:t xml:space="preserve">Изучение мотивации достижения (А. </w:t>
            </w:r>
            <w:proofErr w:type="spellStart"/>
            <w:r>
              <w:t>Мехрабиан</w:t>
            </w:r>
            <w:proofErr w:type="spellEnd"/>
            <w:r>
              <w:t>)</w:t>
            </w:r>
          </w:p>
          <w:p w:rsidR="006D725F" w:rsidRDefault="006D725F">
            <w:pPr>
              <w:pStyle w:val="a3"/>
              <w:widowControl/>
              <w:tabs>
                <w:tab w:val="left" w:pos="0"/>
                <w:tab w:val="num" w:pos="707"/>
              </w:tabs>
              <w:spacing w:after="0"/>
              <w:jc w:val="center"/>
            </w:pPr>
          </w:p>
          <w:p w:rsidR="006D725F" w:rsidRDefault="006D725F">
            <w:pPr>
              <w:pStyle w:val="a3"/>
              <w:widowControl/>
              <w:spacing w:after="0"/>
              <w:jc w:val="center"/>
            </w:pPr>
            <w:r>
              <w:t>Изучение мотивации обучения в ВУЗе (Т.И. Ильина)</w:t>
            </w:r>
          </w:p>
          <w:p w:rsidR="006D725F" w:rsidRDefault="006D725F">
            <w:pPr>
              <w:pStyle w:val="a3"/>
              <w:widowControl/>
              <w:spacing w:after="0"/>
              <w:jc w:val="center"/>
            </w:pPr>
          </w:p>
          <w:p w:rsidR="006D725F" w:rsidRDefault="006D725F">
            <w:pPr>
              <w:pStyle w:val="a3"/>
              <w:widowControl/>
              <w:tabs>
                <w:tab w:val="left" w:pos="0"/>
              </w:tabs>
              <w:spacing w:after="283"/>
              <w:jc w:val="center"/>
            </w:pPr>
            <w:r>
              <w:t xml:space="preserve">Тест профессиональных предпочтений Л.А. </w:t>
            </w:r>
            <w:proofErr w:type="spellStart"/>
            <w:r>
              <w:t>Йоваши</w:t>
            </w:r>
            <w:proofErr w:type="spellEnd"/>
            <w:r>
              <w:t xml:space="preserve"> (в адаптации Хабаровского краевого центра)</w:t>
            </w:r>
          </w:p>
          <w:p w:rsidR="006D725F" w:rsidRDefault="006D725F">
            <w:pPr>
              <w:pStyle w:val="a3"/>
              <w:widowControl/>
              <w:tabs>
                <w:tab w:val="left" w:pos="0"/>
              </w:tabs>
              <w:spacing w:after="283"/>
              <w:jc w:val="center"/>
            </w:pPr>
            <w:r>
              <w:t>Методика «Ориентация» (Солонин)</w:t>
            </w:r>
          </w:p>
          <w:p w:rsidR="006D725F" w:rsidRDefault="006D725F">
            <w:pPr>
              <w:pStyle w:val="a3"/>
              <w:widowControl/>
              <w:spacing w:after="0"/>
              <w:jc w:val="center"/>
            </w:pPr>
          </w:p>
          <w:p w:rsidR="006D725F" w:rsidRDefault="006D725F">
            <w:pPr>
              <w:snapToGrid w:val="0"/>
              <w:jc w:val="center"/>
            </w:pPr>
          </w:p>
          <w:p w:rsidR="006D725F" w:rsidRDefault="006D725F">
            <w:pPr>
              <w:pStyle w:val="a7"/>
              <w:jc w:val="center"/>
              <w:rPr>
                <w:color w:val="008000"/>
              </w:rPr>
            </w:pPr>
          </w:p>
        </w:tc>
      </w:tr>
    </w:tbl>
    <w:p w:rsidR="006D725F" w:rsidRDefault="006D725F" w:rsidP="006D725F">
      <w:pPr>
        <w:jc w:val="right"/>
        <w:rPr>
          <w:b/>
        </w:rPr>
      </w:pPr>
    </w:p>
    <w:p w:rsidR="006D725F" w:rsidRDefault="006D725F" w:rsidP="006D725F">
      <w:pPr>
        <w:jc w:val="right"/>
      </w:pPr>
    </w:p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6D725F" w:rsidRDefault="006D725F" w:rsidP="006D725F"/>
    <w:p w:rsidR="007A35F8" w:rsidRDefault="007A35F8"/>
    <w:sectPr w:rsidR="007A35F8" w:rsidSect="00A25887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F7" w:rsidRDefault="00E429F7" w:rsidP="006C3C65">
      <w:r>
        <w:separator/>
      </w:r>
    </w:p>
  </w:endnote>
  <w:endnote w:type="continuationSeparator" w:id="0">
    <w:p w:rsidR="00E429F7" w:rsidRDefault="00E429F7" w:rsidP="006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65" w:rsidRDefault="006C3C65" w:rsidP="00A25887">
    <w:pPr>
      <w:pStyle w:val="aa"/>
    </w:pPr>
  </w:p>
  <w:p w:rsidR="006C3C65" w:rsidRDefault="006C3C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F7" w:rsidRDefault="00E429F7" w:rsidP="006C3C65">
      <w:r>
        <w:separator/>
      </w:r>
    </w:p>
  </w:footnote>
  <w:footnote w:type="continuationSeparator" w:id="0">
    <w:p w:rsidR="00E429F7" w:rsidRDefault="00E429F7" w:rsidP="006C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0">
    <w:nsid w:val="0000000D"/>
    <w:multiLevelType w:val="multi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multi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F"/>
    <w:multiLevelType w:val="multi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0"/>
    <w:multiLevelType w:val="multi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1"/>
    <w:multiLevelType w:val="multi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25F"/>
    <w:rsid w:val="003807D0"/>
    <w:rsid w:val="004A39BB"/>
    <w:rsid w:val="006B3C23"/>
    <w:rsid w:val="006C3C65"/>
    <w:rsid w:val="006D725F"/>
    <w:rsid w:val="007A35F8"/>
    <w:rsid w:val="008108C9"/>
    <w:rsid w:val="00A25887"/>
    <w:rsid w:val="00B66E15"/>
    <w:rsid w:val="00CA0841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D72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725F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6D725F"/>
    <w:pPr>
      <w:spacing w:after="120"/>
    </w:pPr>
  </w:style>
  <w:style w:type="character" w:customStyle="1" w:styleId="a4">
    <w:name w:val="Основной текст Знак"/>
    <w:basedOn w:val="a0"/>
    <w:link w:val="a3"/>
    <w:rsid w:val="006D725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No Spacing"/>
    <w:qFormat/>
    <w:rsid w:val="006D725F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6">
    <w:name w:val="List Paragraph"/>
    <w:basedOn w:val="a"/>
    <w:qFormat/>
    <w:rsid w:val="006D725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7">
    <w:name w:val="Содержимое таблицы"/>
    <w:basedOn w:val="a"/>
    <w:rsid w:val="006D725F"/>
    <w:pPr>
      <w:suppressLineNumbers/>
    </w:pPr>
  </w:style>
  <w:style w:type="paragraph" w:styleId="a8">
    <w:name w:val="header"/>
    <w:basedOn w:val="a"/>
    <w:link w:val="a9"/>
    <w:uiPriority w:val="99"/>
    <w:unhideWhenUsed/>
    <w:rsid w:val="006C3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C65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C3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C65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58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5887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777A-8BFC-40A5-AA9D-9CC96D3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comp2</cp:lastModifiedBy>
  <cp:revision>8</cp:revision>
  <cp:lastPrinted>2016-11-29T11:24:00Z</cp:lastPrinted>
  <dcterms:created xsi:type="dcterms:W3CDTF">2016-11-24T12:07:00Z</dcterms:created>
  <dcterms:modified xsi:type="dcterms:W3CDTF">2017-05-11T09:58:00Z</dcterms:modified>
</cp:coreProperties>
</file>